
<file path=[Content_Types].xml><?xml version="1.0" encoding="utf-8"?>
<Types xmlns="http://schemas.openxmlformats.org/package/2006/content-types">
  <Default Extension="B0BE9580"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F56" w:rsidRPr="00B929A0" w:rsidRDefault="004C5F56" w:rsidP="00B929A0">
      <w:pPr>
        <w:spacing w:after="240" w:line="288" w:lineRule="auto"/>
        <w:jc w:val="center"/>
        <w:rPr>
          <w:rFonts w:asciiTheme="majorHAnsi" w:hAnsiTheme="majorHAnsi"/>
          <w:b/>
          <w:sz w:val="20"/>
          <w:szCs w:val="20"/>
        </w:rPr>
      </w:pPr>
      <w:r w:rsidRPr="00B929A0">
        <w:rPr>
          <w:rFonts w:asciiTheme="majorHAnsi" w:hAnsiTheme="majorHAnsi"/>
          <w:noProof/>
          <w:sz w:val="20"/>
          <w:szCs w:val="20"/>
          <w:lang w:val="en-US"/>
        </w:rPr>
        <w:drawing>
          <wp:inline distT="0" distB="0" distL="0" distR="0" wp14:anchorId="10E4B1B8" wp14:editId="30829438">
            <wp:extent cx="1104900" cy="571500"/>
            <wp:effectExtent l="0" t="0" r="0" b="0"/>
            <wp:docPr id="2" name="Picture 2" descr="Description: Description: Description: ts">
              <a:hlinkClick xmlns:a="http://schemas.openxmlformats.org/drawingml/2006/main" r:id="rId6" tgtFrame="&quot;_blank&quot;"/>
            </wp:docPr>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ts">
                      <a:hlinkClick r:id="rId6" tgtFrame="&quot;_blank&quot;"/>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7412" cy="572799"/>
                    </a:xfrm>
                    <a:prstGeom prst="rect">
                      <a:avLst/>
                    </a:prstGeom>
                    <a:noFill/>
                  </pic:spPr>
                </pic:pic>
              </a:graphicData>
            </a:graphic>
          </wp:inline>
        </w:drawing>
      </w:r>
    </w:p>
    <w:p w:rsidR="004F1169" w:rsidRPr="00B929A0" w:rsidRDefault="00772349" w:rsidP="00B929A0">
      <w:pPr>
        <w:spacing w:after="240" w:line="288" w:lineRule="auto"/>
        <w:jc w:val="center"/>
        <w:rPr>
          <w:rFonts w:asciiTheme="majorHAnsi" w:hAnsiTheme="majorHAnsi"/>
          <w:b/>
          <w:sz w:val="20"/>
          <w:szCs w:val="20"/>
        </w:rPr>
      </w:pPr>
      <w:r w:rsidRPr="00B929A0">
        <w:rPr>
          <w:rFonts w:asciiTheme="majorHAnsi" w:hAnsiTheme="majorHAnsi"/>
          <w:b/>
          <w:sz w:val="20"/>
          <w:szCs w:val="20"/>
        </w:rPr>
        <w:t xml:space="preserve">Talent </w:t>
      </w:r>
      <w:r w:rsidR="00617FEA" w:rsidRPr="00B929A0">
        <w:rPr>
          <w:rFonts w:asciiTheme="majorHAnsi" w:hAnsiTheme="majorHAnsi"/>
          <w:b/>
          <w:sz w:val="20"/>
          <w:szCs w:val="20"/>
        </w:rPr>
        <w:t>and Excellence in Education</w:t>
      </w:r>
      <w:r w:rsidRPr="00B929A0">
        <w:rPr>
          <w:rFonts w:asciiTheme="majorHAnsi" w:hAnsiTheme="majorHAnsi"/>
          <w:b/>
          <w:sz w:val="20"/>
          <w:szCs w:val="20"/>
        </w:rPr>
        <w:t xml:space="preserve"> (T</w:t>
      </w:r>
      <w:r w:rsidR="004F1169" w:rsidRPr="00B929A0">
        <w:rPr>
          <w:rFonts w:asciiTheme="majorHAnsi" w:hAnsiTheme="majorHAnsi"/>
          <w:b/>
          <w:sz w:val="20"/>
          <w:szCs w:val="20"/>
        </w:rPr>
        <w:t>E</w:t>
      </w:r>
      <w:r w:rsidR="00617FEA" w:rsidRPr="00B929A0">
        <w:rPr>
          <w:rFonts w:asciiTheme="majorHAnsi" w:hAnsiTheme="majorHAnsi"/>
          <w:b/>
          <w:sz w:val="20"/>
          <w:szCs w:val="20"/>
        </w:rPr>
        <w:t>E</w:t>
      </w:r>
      <w:r w:rsidR="007B02F5" w:rsidRPr="00B929A0">
        <w:rPr>
          <w:rFonts w:asciiTheme="majorHAnsi" w:hAnsiTheme="majorHAnsi"/>
          <w:b/>
          <w:sz w:val="20"/>
          <w:szCs w:val="20"/>
        </w:rPr>
        <w:t>)</w:t>
      </w:r>
    </w:p>
    <w:p w:rsidR="00FD71FA" w:rsidRPr="00B929A0" w:rsidRDefault="004F1169" w:rsidP="00B929A0">
      <w:pPr>
        <w:spacing w:after="240" w:line="288" w:lineRule="auto"/>
        <w:jc w:val="center"/>
        <w:rPr>
          <w:rFonts w:asciiTheme="majorHAnsi" w:hAnsiTheme="majorHAnsi"/>
          <w:i/>
          <w:sz w:val="20"/>
          <w:szCs w:val="20"/>
        </w:rPr>
      </w:pPr>
      <w:r w:rsidRPr="00B929A0">
        <w:rPr>
          <w:rFonts w:asciiTheme="majorHAnsi" w:hAnsiTheme="majorHAnsi"/>
          <w:i/>
          <w:sz w:val="20"/>
          <w:szCs w:val="20"/>
        </w:rPr>
        <w:t>A promising career in Education</w:t>
      </w:r>
    </w:p>
    <w:p w:rsidR="00FD71FA" w:rsidRPr="00B929A0" w:rsidRDefault="00FD71FA" w:rsidP="00B929A0">
      <w:pPr>
        <w:spacing w:after="240" w:line="288" w:lineRule="auto"/>
        <w:jc w:val="both"/>
        <w:rPr>
          <w:rFonts w:asciiTheme="majorHAnsi" w:hAnsiTheme="majorHAnsi"/>
          <w:b/>
          <w:sz w:val="20"/>
          <w:szCs w:val="20"/>
        </w:rPr>
      </w:pPr>
      <w:r w:rsidRPr="00B929A0">
        <w:rPr>
          <w:rFonts w:asciiTheme="majorHAnsi" w:hAnsiTheme="majorHAnsi"/>
          <w:b/>
          <w:sz w:val="20"/>
          <w:szCs w:val="20"/>
        </w:rPr>
        <w:t xml:space="preserve"> </w:t>
      </w:r>
      <w:r w:rsidR="00772349" w:rsidRPr="00B929A0">
        <w:rPr>
          <w:rFonts w:asciiTheme="majorHAnsi" w:hAnsiTheme="majorHAnsi"/>
          <w:b/>
          <w:sz w:val="20"/>
          <w:szCs w:val="20"/>
        </w:rPr>
        <w:t>T</w:t>
      </w:r>
      <w:r w:rsidRPr="00B929A0">
        <w:rPr>
          <w:rFonts w:asciiTheme="majorHAnsi" w:hAnsiTheme="majorHAnsi"/>
          <w:b/>
          <w:sz w:val="20"/>
          <w:szCs w:val="20"/>
        </w:rPr>
        <w:t>E</w:t>
      </w:r>
      <w:r w:rsidR="00617FEA" w:rsidRPr="00B929A0">
        <w:rPr>
          <w:rFonts w:asciiTheme="majorHAnsi" w:hAnsiTheme="majorHAnsi"/>
          <w:b/>
          <w:sz w:val="20"/>
          <w:szCs w:val="20"/>
        </w:rPr>
        <w:t>E</w:t>
      </w:r>
      <w:r w:rsidR="00435974" w:rsidRPr="00B929A0">
        <w:rPr>
          <w:rFonts w:asciiTheme="majorHAnsi" w:hAnsiTheme="majorHAnsi"/>
          <w:b/>
          <w:sz w:val="20"/>
          <w:szCs w:val="20"/>
        </w:rPr>
        <w:t xml:space="preserve"> Highlights </w:t>
      </w:r>
    </w:p>
    <w:p w:rsidR="00772349" w:rsidRPr="00B929A0" w:rsidRDefault="00772349" w:rsidP="00B929A0">
      <w:pPr>
        <w:pStyle w:val="ListParagraph"/>
        <w:numPr>
          <w:ilvl w:val="0"/>
          <w:numId w:val="19"/>
        </w:numPr>
        <w:spacing w:after="240" w:line="288" w:lineRule="auto"/>
        <w:contextualSpacing w:val="0"/>
        <w:jc w:val="both"/>
        <w:rPr>
          <w:rFonts w:asciiTheme="majorHAnsi" w:hAnsiTheme="majorHAnsi"/>
          <w:sz w:val="20"/>
          <w:szCs w:val="20"/>
        </w:rPr>
      </w:pPr>
      <w:r w:rsidRPr="00B929A0">
        <w:rPr>
          <w:rFonts w:asciiTheme="majorHAnsi" w:hAnsiTheme="majorHAnsi"/>
          <w:sz w:val="20"/>
          <w:szCs w:val="20"/>
        </w:rPr>
        <w:t>Participate</w:t>
      </w:r>
      <w:r w:rsidR="006E3AB8" w:rsidRPr="00B929A0">
        <w:rPr>
          <w:rFonts w:asciiTheme="majorHAnsi" w:hAnsiTheme="majorHAnsi"/>
          <w:sz w:val="20"/>
          <w:szCs w:val="20"/>
        </w:rPr>
        <w:t xml:space="preserve"> </w:t>
      </w:r>
      <w:r w:rsidRPr="00B929A0">
        <w:rPr>
          <w:rFonts w:asciiTheme="majorHAnsi" w:hAnsiTheme="majorHAnsi"/>
          <w:sz w:val="20"/>
          <w:szCs w:val="20"/>
        </w:rPr>
        <w:t>and Lead the transformational change in educational landscape.</w:t>
      </w:r>
    </w:p>
    <w:p w:rsidR="00FD71FA" w:rsidRPr="00B929A0" w:rsidRDefault="00713EB1" w:rsidP="00B929A0">
      <w:pPr>
        <w:pStyle w:val="ListParagraph"/>
        <w:numPr>
          <w:ilvl w:val="0"/>
          <w:numId w:val="19"/>
        </w:numPr>
        <w:spacing w:after="240" w:line="288" w:lineRule="auto"/>
        <w:contextualSpacing w:val="0"/>
        <w:jc w:val="both"/>
        <w:rPr>
          <w:rFonts w:asciiTheme="majorHAnsi" w:hAnsiTheme="majorHAnsi"/>
          <w:sz w:val="20"/>
          <w:szCs w:val="20"/>
        </w:rPr>
      </w:pPr>
      <w:r w:rsidRPr="00B929A0">
        <w:rPr>
          <w:rFonts w:asciiTheme="majorHAnsi" w:hAnsiTheme="majorHAnsi"/>
          <w:sz w:val="20"/>
          <w:szCs w:val="20"/>
        </w:rPr>
        <w:t>Connect with a stable &amp; rewarding career in Education.</w:t>
      </w:r>
    </w:p>
    <w:p w:rsidR="00FD71FA" w:rsidRPr="00B929A0" w:rsidRDefault="00617FEA" w:rsidP="00B929A0">
      <w:pPr>
        <w:pStyle w:val="ListParagraph"/>
        <w:numPr>
          <w:ilvl w:val="0"/>
          <w:numId w:val="19"/>
        </w:numPr>
        <w:spacing w:after="240" w:line="288" w:lineRule="auto"/>
        <w:contextualSpacing w:val="0"/>
        <w:jc w:val="both"/>
        <w:rPr>
          <w:rFonts w:asciiTheme="majorHAnsi" w:hAnsiTheme="majorHAnsi"/>
          <w:sz w:val="20"/>
          <w:szCs w:val="20"/>
        </w:rPr>
      </w:pPr>
      <w:r w:rsidRPr="00B929A0">
        <w:rPr>
          <w:rFonts w:asciiTheme="majorHAnsi" w:hAnsiTheme="majorHAnsi"/>
          <w:sz w:val="20"/>
          <w:szCs w:val="20"/>
        </w:rPr>
        <w:t>Stipend</w:t>
      </w:r>
      <w:r w:rsidR="00FD71FA" w:rsidRPr="00B929A0">
        <w:rPr>
          <w:rFonts w:asciiTheme="majorHAnsi" w:hAnsiTheme="majorHAnsi"/>
          <w:sz w:val="20"/>
          <w:szCs w:val="20"/>
        </w:rPr>
        <w:t xml:space="preserve"> of </w:t>
      </w:r>
      <w:proofErr w:type="spellStart"/>
      <w:r w:rsidR="00FD71FA" w:rsidRPr="00B929A0">
        <w:rPr>
          <w:rFonts w:asciiTheme="majorHAnsi" w:hAnsiTheme="majorHAnsi"/>
          <w:sz w:val="20"/>
          <w:szCs w:val="20"/>
        </w:rPr>
        <w:t>Rs</w:t>
      </w:r>
      <w:proofErr w:type="spellEnd"/>
      <w:r w:rsidR="00A01E11">
        <w:rPr>
          <w:rFonts w:asciiTheme="majorHAnsi" w:hAnsiTheme="majorHAnsi"/>
          <w:sz w:val="20"/>
          <w:szCs w:val="20"/>
        </w:rPr>
        <w:t xml:space="preserve">.  25000 </w:t>
      </w:r>
      <w:proofErr w:type="gramStart"/>
      <w:r w:rsidR="00A01E11">
        <w:rPr>
          <w:rFonts w:asciiTheme="majorHAnsi" w:hAnsiTheme="majorHAnsi"/>
          <w:sz w:val="20"/>
          <w:szCs w:val="20"/>
        </w:rPr>
        <w:t xml:space="preserve">pm </w:t>
      </w:r>
      <w:r w:rsidR="00FD71FA" w:rsidRPr="00B929A0">
        <w:rPr>
          <w:rFonts w:asciiTheme="majorHAnsi" w:hAnsiTheme="majorHAnsi"/>
          <w:sz w:val="20"/>
          <w:szCs w:val="20"/>
        </w:rPr>
        <w:t xml:space="preserve"> during</w:t>
      </w:r>
      <w:proofErr w:type="gramEnd"/>
      <w:r w:rsidR="00FD71FA" w:rsidRPr="00B929A0">
        <w:rPr>
          <w:rFonts w:asciiTheme="majorHAnsi" w:hAnsiTheme="majorHAnsi"/>
          <w:sz w:val="20"/>
          <w:szCs w:val="20"/>
        </w:rPr>
        <w:t xml:space="preserve"> </w:t>
      </w:r>
      <w:r w:rsidR="00F83495">
        <w:rPr>
          <w:rFonts w:asciiTheme="majorHAnsi" w:hAnsiTheme="majorHAnsi"/>
          <w:sz w:val="20"/>
          <w:szCs w:val="20"/>
        </w:rPr>
        <w:t xml:space="preserve"> Induction cum </w:t>
      </w:r>
      <w:r w:rsidR="00A01E11">
        <w:rPr>
          <w:rFonts w:asciiTheme="majorHAnsi" w:hAnsiTheme="majorHAnsi"/>
          <w:sz w:val="20"/>
          <w:szCs w:val="20"/>
        </w:rPr>
        <w:t xml:space="preserve">training program and salary as per pay commission once placed in schools. </w:t>
      </w:r>
    </w:p>
    <w:p w:rsidR="00FD71FA" w:rsidRPr="00B929A0" w:rsidRDefault="00772349" w:rsidP="00B929A0">
      <w:pPr>
        <w:pStyle w:val="ListParagraph"/>
        <w:numPr>
          <w:ilvl w:val="0"/>
          <w:numId w:val="19"/>
        </w:numPr>
        <w:spacing w:after="240" w:line="288" w:lineRule="auto"/>
        <w:contextualSpacing w:val="0"/>
        <w:jc w:val="both"/>
        <w:rPr>
          <w:rFonts w:asciiTheme="majorHAnsi" w:hAnsiTheme="majorHAnsi"/>
          <w:sz w:val="20"/>
          <w:szCs w:val="20"/>
        </w:rPr>
      </w:pPr>
      <w:r w:rsidRPr="00B929A0">
        <w:rPr>
          <w:rFonts w:asciiTheme="majorHAnsi" w:hAnsiTheme="majorHAnsi"/>
          <w:sz w:val="20"/>
          <w:szCs w:val="20"/>
        </w:rPr>
        <w:t>I</w:t>
      </w:r>
      <w:r w:rsidR="00FD71FA" w:rsidRPr="00B929A0">
        <w:rPr>
          <w:rFonts w:asciiTheme="majorHAnsi" w:hAnsiTheme="majorHAnsi"/>
          <w:sz w:val="20"/>
          <w:szCs w:val="20"/>
        </w:rPr>
        <w:t xml:space="preserve">nternship opportunities </w:t>
      </w:r>
      <w:r w:rsidRPr="00B929A0">
        <w:rPr>
          <w:rFonts w:asciiTheme="majorHAnsi" w:hAnsiTheme="majorHAnsi"/>
          <w:sz w:val="20"/>
          <w:szCs w:val="20"/>
        </w:rPr>
        <w:t>in leading schools.</w:t>
      </w:r>
    </w:p>
    <w:p w:rsidR="00435974" w:rsidRPr="00B929A0" w:rsidRDefault="00435974" w:rsidP="00B929A0">
      <w:pPr>
        <w:pStyle w:val="ListParagraph"/>
        <w:numPr>
          <w:ilvl w:val="0"/>
          <w:numId w:val="19"/>
        </w:numPr>
        <w:spacing w:after="240" w:line="288" w:lineRule="auto"/>
        <w:contextualSpacing w:val="0"/>
        <w:jc w:val="both"/>
        <w:rPr>
          <w:rFonts w:asciiTheme="majorHAnsi" w:hAnsiTheme="majorHAnsi"/>
          <w:sz w:val="20"/>
          <w:szCs w:val="20"/>
        </w:rPr>
      </w:pPr>
      <w:r w:rsidRPr="00B929A0">
        <w:rPr>
          <w:rFonts w:asciiTheme="majorHAnsi" w:hAnsiTheme="majorHAnsi"/>
          <w:sz w:val="20"/>
          <w:szCs w:val="20"/>
        </w:rPr>
        <w:t>Post Gra</w:t>
      </w:r>
      <w:r w:rsidR="00E5742D" w:rsidRPr="00B929A0">
        <w:rPr>
          <w:rFonts w:asciiTheme="majorHAnsi" w:hAnsiTheme="majorHAnsi"/>
          <w:sz w:val="20"/>
          <w:szCs w:val="20"/>
        </w:rPr>
        <w:t>duate Diploma in Pedagogy [PGDP] awarded  by TeacherSITY</w:t>
      </w:r>
    </w:p>
    <w:p w:rsidR="00FD71FA" w:rsidRPr="00B929A0" w:rsidRDefault="00435974" w:rsidP="00B929A0">
      <w:pPr>
        <w:pStyle w:val="ListParagraph"/>
        <w:numPr>
          <w:ilvl w:val="0"/>
          <w:numId w:val="19"/>
        </w:numPr>
        <w:spacing w:after="240" w:line="288" w:lineRule="auto"/>
        <w:contextualSpacing w:val="0"/>
        <w:jc w:val="both"/>
        <w:rPr>
          <w:rFonts w:asciiTheme="majorHAnsi" w:hAnsiTheme="majorHAnsi"/>
          <w:b/>
          <w:i/>
          <w:sz w:val="20"/>
          <w:szCs w:val="20"/>
        </w:rPr>
      </w:pPr>
      <w:r w:rsidRPr="00B929A0">
        <w:rPr>
          <w:rFonts w:asciiTheme="majorHAnsi" w:hAnsiTheme="majorHAnsi"/>
          <w:sz w:val="20"/>
          <w:szCs w:val="20"/>
        </w:rPr>
        <w:t>For details</w:t>
      </w:r>
      <w:r w:rsidR="00E5742D" w:rsidRPr="00B929A0">
        <w:rPr>
          <w:rFonts w:asciiTheme="majorHAnsi" w:hAnsiTheme="majorHAnsi"/>
          <w:sz w:val="20"/>
          <w:szCs w:val="20"/>
        </w:rPr>
        <w:t xml:space="preserve">, </w:t>
      </w:r>
      <w:r w:rsidRPr="00B929A0">
        <w:rPr>
          <w:rFonts w:asciiTheme="majorHAnsi" w:hAnsiTheme="majorHAnsi"/>
          <w:sz w:val="20"/>
          <w:szCs w:val="20"/>
        </w:rPr>
        <w:t xml:space="preserve">visit </w:t>
      </w:r>
      <w:hyperlink r:id="rId8" w:history="1">
        <w:r w:rsidR="009F596C" w:rsidRPr="007A0714">
          <w:rPr>
            <w:rStyle w:val="Hyperlink"/>
            <w:rFonts w:asciiTheme="majorHAnsi" w:hAnsiTheme="majorHAnsi"/>
            <w:sz w:val="20"/>
            <w:szCs w:val="20"/>
          </w:rPr>
          <w:t>www.tee.teachersity.org</w:t>
        </w:r>
      </w:hyperlink>
      <w:r w:rsidR="00AD74E0" w:rsidRPr="00B929A0">
        <w:rPr>
          <w:rFonts w:asciiTheme="majorHAnsi" w:hAnsiTheme="majorHAnsi"/>
          <w:sz w:val="20"/>
          <w:szCs w:val="20"/>
        </w:rPr>
        <w:t xml:space="preserve"> </w:t>
      </w:r>
    </w:p>
    <w:p w:rsidR="0087009C" w:rsidRPr="00B929A0" w:rsidRDefault="00AE1E6C" w:rsidP="00B929A0">
      <w:pPr>
        <w:spacing w:after="240" w:line="288" w:lineRule="auto"/>
        <w:jc w:val="both"/>
        <w:rPr>
          <w:rFonts w:asciiTheme="majorHAnsi" w:hAnsiTheme="majorHAnsi"/>
          <w:b/>
          <w:sz w:val="20"/>
          <w:szCs w:val="20"/>
        </w:rPr>
      </w:pPr>
      <w:r w:rsidRPr="00B929A0">
        <w:rPr>
          <w:rFonts w:asciiTheme="majorHAnsi" w:hAnsiTheme="majorHAnsi"/>
          <w:b/>
          <w:sz w:val="20"/>
          <w:szCs w:val="20"/>
        </w:rPr>
        <w:t xml:space="preserve">The Backdrop </w:t>
      </w:r>
    </w:p>
    <w:p w:rsidR="00E5742D" w:rsidRPr="00B929A0" w:rsidRDefault="00E5742D" w:rsidP="00B929A0">
      <w:pPr>
        <w:spacing w:after="240" w:line="288" w:lineRule="auto"/>
        <w:jc w:val="both"/>
        <w:rPr>
          <w:rFonts w:asciiTheme="majorHAnsi" w:hAnsiTheme="majorHAnsi"/>
          <w:sz w:val="20"/>
          <w:szCs w:val="20"/>
        </w:rPr>
      </w:pPr>
      <w:r w:rsidRPr="00B929A0">
        <w:rPr>
          <w:rFonts w:asciiTheme="majorHAnsi" w:hAnsiTheme="majorHAnsi"/>
          <w:sz w:val="20"/>
          <w:szCs w:val="20"/>
        </w:rPr>
        <w:t xml:space="preserve">High quality private schools need competent and committed teachers, </w:t>
      </w:r>
      <w:r w:rsidR="008A179D" w:rsidRPr="00B929A0">
        <w:rPr>
          <w:rFonts w:asciiTheme="majorHAnsi" w:hAnsiTheme="majorHAnsi"/>
          <w:sz w:val="20"/>
          <w:szCs w:val="20"/>
        </w:rPr>
        <w:t xml:space="preserve">just </w:t>
      </w:r>
      <w:r w:rsidR="00F83495">
        <w:rPr>
          <w:rFonts w:asciiTheme="majorHAnsi" w:hAnsiTheme="majorHAnsi"/>
          <w:sz w:val="20"/>
          <w:szCs w:val="20"/>
        </w:rPr>
        <w:t xml:space="preserve">as </w:t>
      </w:r>
      <w:proofErr w:type="spellStart"/>
      <w:r w:rsidR="00F83495">
        <w:rPr>
          <w:rFonts w:asciiTheme="majorHAnsi" w:hAnsiTheme="majorHAnsi"/>
          <w:sz w:val="20"/>
          <w:szCs w:val="20"/>
        </w:rPr>
        <w:t>meritorius</w:t>
      </w:r>
      <w:proofErr w:type="spellEnd"/>
      <w:r w:rsidR="00F83495">
        <w:rPr>
          <w:rFonts w:asciiTheme="majorHAnsi" w:hAnsiTheme="majorHAnsi"/>
          <w:sz w:val="20"/>
          <w:szCs w:val="20"/>
        </w:rPr>
        <w:t xml:space="preserve"> university </w:t>
      </w:r>
      <w:r w:rsidRPr="00B929A0">
        <w:rPr>
          <w:rFonts w:asciiTheme="majorHAnsi" w:hAnsiTheme="majorHAnsi"/>
          <w:sz w:val="20"/>
          <w:szCs w:val="20"/>
        </w:rPr>
        <w:t>post graduates need to connect with stable &amp; rewarding careers in education.</w:t>
      </w:r>
    </w:p>
    <w:p w:rsidR="00941CB3" w:rsidRPr="00B929A0" w:rsidRDefault="00AE1E6C" w:rsidP="00B929A0">
      <w:pPr>
        <w:spacing w:after="240" w:line="288" w:lineRule="auto"/>
        <w:jc w:val="both"/>
        <w:rPr>
          <w:rFonts w:asciiTheme="majorHAnsi" w:hAnsiTheme="majorHAnsi"/>
          <w:sz w:val="20"/>
          <w:szCs w:val="20"/>
        </w:rPr>
      </w:pPr>
      <w:r w:rsidRPr="00B929A0">
        <w:rPr>
          <w:rFonts w:asciiTheme="majorHAnsi" w:hAnsiTheme="majorHAnsi"/>
          <w:sz w:val="20"/>
          <w:szCs w:val="20"/>
        </w:rPr>
        <w:t>TeacherSITY</w:t>
      </w:r>
      <w:r w:rsidR="00E5742D" w:rsidRPr="00B929A0">
        <w:rPr>
          <w:rFonts w:asciiTheme="majorHAnsi" w:hAnsiTheme="majorHAnsi"/>
          <w:sz w:val="20"/>
          <w:szCs w:val="20"/>
        </w:rPr>
        <w:t>,</w:t>
      </w:r>
      <w:r w:rsidRPr="00B929A0">
        <w:rPr>
          <w:rFonts w:asciiTheme="majorHAnsi" w:hAnsiTheme="majorHAnsi"/>
          <w:sz w:val="20"/>
          <w:szCs w:val="20"/>
        </w:rPr>
        <w:t xml:space="preserve"> </w:t>
      </w:r>
      <w:r w:rsidR="00E5742D" w:rsidRPr="00B929A0">
        <w:rPr>
          <w:rFonts w:asciiTheme="majorHAnsi" w:hAnsiTheme="majorHAnsi"/>
          <w:sz w:val="20"/>
          <w:szCs w:val="20"/>
        </w:rPr>
        <w:t>together with</w:t>
      </w:r>
      <w:r w:rsidR="0007568D" w:rsidRPr="00B929A0">
        <w:rPr>
          <w:rFonts w:asciiTheme="majorHAnsi" w:hAnsiTheme="majorHAnsi"/>
          <w:sz w:val="20"/>
          <w:szCs w:val="20"/>
        </w:rPr>
        <w:t xml:space="preserve"> high quality schools</w:t>
      </w:r>
      <w:r w:rsidR="00D32462" w:rsidRPr="00B929A0">
        <w:rPr>
          <w:rFonts w:asciiTheme="majorHAnsi" w:hAnsiTheme="majorHAnsi"/>
          <w:sz w:val="20"/>
          <w:szCs w:val="20"/>
        </w:rPr>
        <w:t xml:space="preserve">, is conducting a talent </w:t>
      </w:r>
      <w:r w:rsidR="00E5742D" w:rsidRPr="00B929A0">
        <w:rPr>
          <w:rFonts w:asciiTheme="majorHAnsi" w:hAnsiTheme="majorHAnsi"/>
          <w:sz w:val="20"/>
          <w:szCs w:val="20"/>
        </w:rPr>
        <w:t xml:space="preserve">search of meritorious and high achievers amongst </w:t>
      </w:r>
      <w:proofErr w:type="gramStart"/>
      <w:r w:rsidR="00E5742D" w:rsidRPr="00B929A0">
        <w:rPr>
          <w:rFonts w:asciiTheme="majorHAnsi" w:hAnsiTheme="majorHAnsi"/>
          <w:sz w:val="20"/>
          <w:szCs w:val="20"/>
        </w:rPr>
        <w:t xml:space="preserve">university </w:t>
      </w:r>
      <w:r w:rsidR="00F83495">
        <w:rPr>
          <w:rFonts w:asciiTheme="majorHAnsi" w:hAnsiTheme="majorHAnsi"/>
          <w:sz w:val="20"/>
          <w:szCs w:val="20"/>
        </w:rPr>
        <w:t xml:space="preserve"> post</w:t>
      </w:r>
      <w:proofErr w:type="gramEnd"/>
      <w:r w:rsidR="00F83495">
        <w:rPr>
          <w:rFonts w:asciiTheme="majorHAnsi" w:hAnsiTheme="majorHAnsi"/>
          <w:sz w:val="20"/>
          <w:szCs w:val="20"/>
        </w:rPr>
        <w:t xml:space="preserve"> </w:t>
      </w:r>
      <w:r w:rsidR="00E5742D" w:rsidRPr="00B929A0">
        <w:rPr>
          <w:rFonts w:asciiTheme="majorHAnsi" w:hAnsiTheme="majorHAnsi"/>
          <w:sz w:val="20"/>
          <w:szCs w:val="20"/>
        </w:rPr>
        <w:t xml:space="preserve">graduates. Selected candidates will be put through an induction cum training program </w:t>
      </w:r>
      <w:r w:rsidR="008A179D" w:rsidRPr="00B929A0">
        <w:rPr>
          <w:rFonts w:asciiTheme="majorHAnsi" w:hAnsiTheme="majorHAnsi"/>
          <w:sz w:val="20"/>
          <w:szCs w:val="20"/>
        </w:rPr>
        <w:t>of 1</w:t>
      </w:r>
      <w:r w:rsidR="00617FEA" w:rsidRPr="00B929A0">
        <w:rPr>
          <w:rFonts w:asciiTheme="majorHAnsi" w:hAnsiTheme="majorHAnsi"/>
          <w:sz w:val="20"/>
          <w:szCs w:val="20"/>
        </w:rPr>
        <w:t>0</w:t>
      </w:r>
      <w:r w:rsidR="008A179D" w:rsidRPr="00B929A0">
        <w:rPr>
          <w:rFonts w:asciiTheme="majorHAnsi" w:hAnsiTheme="majorHAnsi"/>
          <w:sz w:val="20"/>
          <w:szCs w:val="20"/>
        </w:rPr>
        <w:t xml:space="preserve"> months duration.</w:t>
      </w:r>
    </w:p>
    <w:p w:rsidR="00E5742D" w:rsidRPr="00B929A0" w:rsidRDefault="00E5742D" w:rsidP="00B929A0">
      <w:pPr>
        <w:spacing w:after="240" w:line="288" w:lineRule="auto"/>
        <w:jc w:val="both"/>
        <w:rPr>
          <w:rFonts w:asciiTheme="majorHAnsi" w:hAnsiTheme="majorHAnsi"/>
          <w:sz w:val="20"/>
          <w:szCs w:val="20"/>
        </w:rPr>
      </w:pPr>
      <w:r w:rsidRPr="00B929A0">
        <w:rPr>
          <w:rFonts w:asciiTheme="majorHAnsi" w:hAnsiTheme="majorHAnsi"/>
          <w:sz w:val="20"/>
          <w:szCs w:val="20"/>
        </w:rPr>
        <w:t xml:space="preserve">Upon successful completion of training, the </w:t>
      </w:r>
      <w:r w:rsidR="00F83495">
        <w:rPr>
          <w:rFonts w:asciiTheme="majorHAnsi" w:hAnsiTheme="majorHAnsi"/>
          <w:sz w:val="20"/>
          <w:szCs w:val="20"/>
        </w:rPr>
        <w:t>teacher trainees</w:t>
      </w:r>
      <w:r w:rsidRPr="00B929A0">
        <w:rPr>
          <w:rFonts w:asciiTheme="majorHAnsi" w:hAnsiTheme="majorHAnsi"/>
          <w:sz w:val="20"/>
          <w:szCs w:val="20"/>
        </w:rPr>
        <w:t xml:space="preserve"> shall be placed in reputed schools.</w:t>
      </w:r>
    </w:p>
    <w:p w:rsidR="0087009C" w:rsidRPr="00B929A0" w:rsidRDefault="008A179D" w:rsidP="00B929A0">
      <w:pPr>
        <w:spacing w:after="240" w:line="288" w:lineRule="auto"/>
        <w:jc w:val="both"/>
        <w:rPr>
          <w:rFonts w:asciiTheme="majorHAnsi" w:hAnsiTheme="majorHAnsi"/>
          <w:b/>
          <w:sz w:val="20"/>
          <w:szCs w:val="20"/>
        </w:rPr>
      </w:pPr>
      <w:r w:rsidRPr="00B929A0">
        <w:rPr>
          <w:rFonts w:asciiTheme="majorHAnsi" w:hAnsiTheme="majorHAnsi"/>
          <w:b/>
          <w:sz w:val="20"/>
          <w:szCs w:val="20"/>
        </w:rPr>
        <w:t>Eligibility</w:t>
      </w:r>
    </w:p>
    <w:p w:rsidR="0007568D" w:rsidRPr="00B929A0" w:rsidRDefault="00F83495" w:rsidP="00B929A0">
      <w:pPr>
        <w:spacing w:after="240" w:line="288" w:lineRule="auto"/>
        <w:jc w:val="both"/>
        <w:rPr>
          <w:rFonts w:asciiTheme="majorHAnsi" w:hAnsiTheme="majorHAnsi"/>
          <w:sz w:val="20"/>
          <w:szCs w:val="20"/>
        </w:rPr>
      </w:pPr>
      <w:r>
        <w:rPr>
          <w:rFonts w:asciiTheme="majorHAnsi" w:hAnsiTheme="majorHAnsi"/>
          <w:sz w:val="20"/>
          <w:szCs w:val="20"/>
        </w:rPr>
        <w:t xml:space="preserve">A </w:t>
      </w:r>
      <w:r w:rsidR="00974D6D" w:rsidRPr="00B929A0">
        <w:rPr>
          <w:rFonts w:asciiTheme="majorHAnsi" w:hAnsiTheme="majorHAnsi"/>
          <w:sz w:val="20"/>
          <w:szCs w:val="20"/>
        </w:rPr>
        <w:t xml:space="preserve">post </w:t>
      </w:r>
      <w:proofErr w:type="gramStart"/>
      <w:r w:rsidR="00974D6D" w:rsidRPr="00B929A0">
        <w:rPr>
          <w:rFonts w:asciiTheme="majorHAnsi" w:hAnsiTheme="majorHAnsi"/>
          <w:sz w:val="20"/>
          <w:szCs w:val="20"/>
        </w:rPr>
        <w:t>graduate</w:t>
      </w:r>
      <w:r w:rsidR="0007568D" w:rsidRPr="00B929A0">
        <w:rPr>
          <w:rFonts w:asciiTheme="majorHAnsi" w:hAnsiTheme="majorHAnsi"/>
          <w:sz w:val="20"/>
          <w:szCs w:val="20"/>
        </w:rPr>
        <w:t xml:space="preserve"> </w:t>
      </w:r>
      <w:r w:rsidR="007B02F5" w:rsidRPr="00B929A0">
        <w:rPr>
          <w:rFonts w:asciiTheme="majorHAnsi" w:hAnsiTheme="majorHAnsi"/>
          <w:sz w:val="20"/>
          <w:szCs w:val="20"/>
        </w:rPr>
        <w:t xml:space="preserve"> with</w:t>
      </w:r>
      <w:proofErr w:type="gramEnd"/>
      <w:r w:rsidR="007B02F5" w:rsidRPr="00B929A0">
        <w:rPr>
          <w:rFonts w:asciiTheme="majorHAnsi" w:hAnsiTheme="majorHAnsi"/>
          <w:sz w:val="20"/>
          <w:szCs w:val="20"/>
        </w:rPr>
        <w:t xml:space="preserve">  </w:t>
      </w:r>
      <w:r w:rsidR="0007568D" w:rsidRPr="00B929A0">
        <w:rPr>
          <w:rFonts w:asciiTheme="majorHAnsi" w:hAnsiTheme="majorHAnsi"/>
          <w:sz w:val="20"/>
          <w:szCs w:val="20"/>
        </w:rPr>
        <w:t xml:space="preserve">in any of the core </w:t>
      </w:r>
      <w:r w:rsidR="004D45CC" w:rsidRPr="00B929A0">
        <w:rPr>
          <w:rFonts w:asciiTheme="majorHAnsi" w:hAnsiTheme="majorHAnsi"/>
          <w:sz w:val="20"/>
          <w:szCs w:val="20"/>
        </w:rPr>
        <w:t>subjects</w:t>
      </w:r>
      <w:r w:rsidR="0007568D" w:rsidRPr="00B929A0">
        <w:rPr>
          <w:rFonts w:asciiTheme="majorHAnsi" w:hAnsiTheme="majorHAnsi"/>
          <w:sz w:val="20"/>
          <w:szCs w:val="20"/>
        </w:rPr>
        <w:t xml:space="preserve"> from college</w:t>
      </w:r>
      <w:r w:rsidR="004D45CC" w:rsidRPr="00B929A0">
        <w:rPr>
          <w:rFonts w:asciiTheme="majorHAnsi" w:hAnsiTheme="majorHAnsi"/>
          <w:sz w:val="20"/>
          <w:szCs w:val="20"/>
        </w:rPr>
        <w:t>s</w:t>
      </w:r>
      <w:r w:rsidR="0007568D" w:rsidRPr="00B929A0">
        <w:rPr>
          <w:rFonts w:asciiTheme="majorHAnsi" w:hAnsiTheme="majorHAnsi"/>
          <w:sz w:val="20"/>
          <w:szCs w:val="20"/>
        </w:rPr>
        <w:t xml:space="preserve"> </w:t>
      </w:r>
      <w:r w:rsidR="009B3B3F" w:rsidRPr="00B929A0">
        <w:rPr>
          <w:rFonts w:asciiTheme="majorHAnsi" w:hAnsiTheme="majorHAnsi"/>
          <w:sz w:val="20"/>
          <w:szCs w:val="20"/>
        </w:rPr>
        <w:t xml:space="preserve">and universities </w:t>
      </w:r>
      <w:r w:rsidR="0007568D" w:rsidRPr="00B929A0">
        <w:rPr>
          <w:rFonts w:asciiTheme="majorHAnsi" w:hAnsiTheme="majorHAnsi"/>
          <w:sz w:val="20"/>
          <w:szCs w:val="20"/>
        </w:rPr>
        <w:t>of repute</w:t>
      </w:r>
      <w:r w:rsidR="00974D6D" w:rsidRPr="00B929A0">
        <w:rPr>
          <w:rFonts w:asciiTheme="majorHAnsi" w:hAnsiTheme="majorHAnsi"/>
          <w:sz w:val="20"/>
          <w:szCs w:val="20"/>
        </w:rPr>
        <w:t>,</w:t>
      </w:r>
      <w:r w:rsidR="0007568D" w:rsidRPr="00B929A0">
        <w:rPr>
          <w:rFonts w:asciiTheme="majorHAnsi" w:hAnsiTheme="majorHAnsi"/>
          <w:sz w:val="20"/>
          <w:szCs w:val="20"/>
        </w:rPr>
        <w:t xml:space="preserve"> subject to the </w:t>
      </w:r>
      <w:r w:rsidR="00375CF5" w:rsidRPr="00B929A0">
        <w:rPr>
          <w:rFonts w:asciiTheme="majorHAnsi" w:hAnsiTheme="majorHAnsi"/>
          <w:sz w:val="20"/>
          <w:szCs w:val="20"/>
        </w:rPr>
        <w:t>following:-</w:t>
      </w:r>
    </w:p>
    <w:p w:rsidR="0087009C" w:rsidRPr="00B929A0" w:rsidRDefault="0087009C" w:rsidP="00B929A0">
      <w:pPr>
        <w:pStyle w:val="ListParagraph"/>
        <w:numPr>
          <w:ilvl w:val="0"/>
          <w:numId w:val="9"/>
        </w:numPr>
        <w:spacing w:after="240" w:line="288" w:lineRule="auto"/>
        <w:contextualSpacing w:val="0"/>
        <w:jc w:val="both"/>
        <w:rPr>
          <w:rFonts w:asciiTheme="majorHAnsi" w:hAnsiTheme="majorHAnsi"/>
          <w:sz w:val="20"/>
          <w:szCs w:val="20"/>
        </w:rPr>
      </w:pPr>
      <w:r w:rsidRPr="00B929A0">
        <w:rPr>
          <w:rFonts w:asciiTheme="majorHAnsi" w:hAnsiTheme="majorHAnsi"/>
          <w:sz w:val="20"/>
          <w:szCs w:val="20"/>
        </w:rPr>
        <w:t xml:space="preserve">Sound Academic track record </w:t>
      </w:r>
      <w:r w:rsidR="0007568D" w:rsidRPr="00B929A0">
        <w:rPr>
          <w:rFonts w:asciiTheme="majorHAnsi" w:hAnsiTheme="majorHAnsi"/>
          <w:sz w:val="20"/>
          <w:szCs w:val="20"/>
        </w:rPr>
        <w:t>– from class X onwards</w:t>
      </w:r>
      <w:r w:rsidR="00974D6D" w:rsidRPr="00B929A0">
        <w:rPr>
          <w:rFonts w:asciiTheme="majorHAnsi" w:hAnsiTheme="majorHAnsi"/>
          <w:sz w:val="20"/>
          <w:szCs w:val="20"/>
        </w:rPr>
        <w:t>; m</w:t>
      </w:r>
      <w:r w:rsidR="0007568D" w:rsidRPr="00B929A0">
        <w:rPr>
          <w:rFonts w:asciiTheme="majorHAnsi" w:hAnsiTheme="majorHAnsi"/>
          <w:sz w:val="20"/>
          <w:szCs w:val="20"/>
        </w:rPr>
        <w:t>ust see a consistent streak for high quality academic work.</w:t>
      </w:r>
    </w:p>
    <w:p w:rsidR="00713EB1" w:rsidRPr="00B929A0" w:rsidRDefault="00713EB1" w:rsidP="00B929A0">
      <w:pPr>
        <w:pStyle w:val="ListParagraph"/>
        <w:numPr>
          <w:ilvl w:val="0"/>
          <w:numId w:val="9"/>
        </w:numPr>
        <w:spacing w:after="240" w:line="288" w:lineRule="auto"/>
        <w:contextualSpacing w:val="0"/>
        <w:jc w:val="both"/>
        <w:rPr>
          <w:rFonts w:asciiTheme="majorHAnsi" w:hAnsiTheme="majorHAnsi"/>
          <w:b/>
          <w:sz w:val="20"/>
          <w:szCs w:val="20"/>
        </w:rPr>
      </w:pPr>
      <w:r w:rsidRPr="00B929A0">
        <w:rPr>
          <w:rFonts w:asciiTheme="majorHAnsi" w:hAnsiTheme="majorHAnsi"/>
          <w:sz w:val="20"/>
          <w:szCs w:val="20"/>
        </w:rPr>
        <w:t>Mastery in the subject</w:t>
      </w:r>
      <w:r w:rsidR="00AD74E0" w:rsidRPr="00B929A0">
        <w:rPr>
          <w:rFonts w:asciiTheme="majorHAnsi" w:hAnsiTheme="majorHAnsi"/>
          <w:sz w:val="20"/>
          <w:szCs w:val="20"/>
        </w:rPr>
        <w:t>.</w:t>
      </w:r>
    </w:p>
    <w:p w:rsidR="0087009C" w:rsidRPr="00B929A0" w:rsidRDefault="0087009C" w:rsidP="00B929A0">
      <w:pPr>
        <w:pStyle w:val="ListParagraph"/>
        <w:numPr>
          <w:ilvl w:val="0"/>
          <w:numId w:val="9"/>
        </w:numPr>
        <w:spacing w:after="240" w:line="288" w:lineRule="auto"/>
        <w:contextualSpacing w:val="0"/>
        <w:jc w:val="both"/>
        <w:rPr>
          <w:rFonts w:asciiTheme="majorHAnsi" w:hAnsiTheme="majorHAnsi"/>
          <w:sz w:val="20"/>
          <w:szCs w:val="20"/>
        </w:rPr>
      </w:pPr>
      <w:r w:rsidRPr="00B929A0">
        <w:rPr>
          <w:rFonts w:asciiTheme="majorHAnsi" w:hAnsiTheme="majorHAnsi"/>
          <w:sz w:val="20"/>
          <w:szCs w:val="20"/>
        </w:rPr>
        <w:t>Good communication skills</w:t>
      </w:r>
      <w:r w:rsidR="00AD74E0" w:rsidRPr="00B929A0">
        <w:rPr>
          <w:rFonts w:asciiTheme="majorHAnsi" w:hAnsiTheme="majorHAnsi"/>
          <w:sz w:val="20"/>
          <w:szCs w:val="20"/>
        </w:rPr>
        <w:t>; p</w:t>
      </w:r>
      <w:r w:rsidR="00713EB1" w:rsidRPr="00B929A0">
        <w:rPr>
          <w:rFonts w:asciiTheme="majorHAnsi" w:hAnsiTheme="majorHAnsi"/>
          <w:sz w:val="20"/>
          <w:szCs w:val="20"/>
        </w:rPr>
        <w:t>roficiency in English</w:t>
      </w:r>
      <w:r w:rsidR="00AD74E0" w:rsidRPr="00B929A0">
        <w:rPr>
          <w:rFonts w:asciiTheme="majorHAnsi" w:hAnsiTheme="majorHAnsi"/>
          <w:sz w:val="20"/>
          <w:szCs w:val="20"/>
        </w:rPr>
        <w:t>.</w:t>
      </w:r>
    </w:p>
    <w:p w:rsidR="0007568D" w:rsidRPr="00B929A0" w:rsidRDefault="0007568D" w:rsidP="00B929A0">
      <w:pPr>
        <w:pStyle w:val="ListParagraph"/>
        <w:numPr>
          <w:ilvl w:val="0"/>
          <w:numId w:val="9"/>
        </w:numPr>
        <w:spacing w:after="240" w:line="288" w:lineRule="auto"/>
        <w:contextualSpacing w:val="0"/>
        <w:jc w:val="both"/>
        <w:rPr>
          <w:rFonts w:asciiTheme="majorHAnsi" w:hAnsiTheme="majorHAnsi"/>
          <w:sz w:val="20"/>
          <w:szCs w:val="20"/>
        </w:rPr>
      </w:pPr>
      <w:r w:rsidRPr="00B929A0">
        <w:rPr>
          <w:rFonts w:asciiTheme="majorHAnsi" w:hAnsiTheme="majorHAnsi"/>
          <w:sz w:val="20"/>
          <w:szCs w:val="20"/>
        </w:rPr>
        <w:t>Some level of proficiency in sports</w:t>
      </w:r>
    </w:p>
    <w:p w:rsidR="0007568D" w:rsidRPr="00B929A0" w:rsidRDefault="0007568D" w:rsidP="00B929A0">
      <w:pPr>
        <w:pStyle w:val="ListParagraph"/>
        <w:numPr>
          <w:ilvl w:val="0"/>
          <w:numId w:val="9"/>
        </w:numPr>
        <w:spacing w:after="240" w:line="288" w:lineRule="auto"/>
        <w:contextualSpacing w:val="0"/>
        <w:jc w:val="both"/>
        <w:rPr>
          <w:rFonts w:asciiTheme="majorHAnsi" w:hAnsiTheme="majorHAnsi"/>
          <w:sz w:val="20"/>
          <w:szCs w:val="20"/>
        </w:rPr>
      </w:pPr>
      <w:r w:rsidRPr="00B929A0">
        <w:rPr>
          <w:rFonts w:asciiTheme="majorHAnsi" w:hAnsiTheme="majorHAnsi"/>
          <w:sz w:val="20"/>
          <w:szCs w:val="20"/>
        </w:rPr>
        <w:t>Exposure to theatre, music or any form of Art</w:t>
      </w:r>
    </w:p>
    <w:p w:rsidR="0007568D" w:rsidRPr="00B929A0" w:rsidRDefault="0007568D" w:rsidP="00B929A0">
      <w:pPr>
        <w:pStyle w:val="ListParagraph"/>
        <w:numPr>
          <w:ilvl w:val="0"/>
          <w:numId w:val="9"/>
        </w:numPr>
        <w:spacing w:after="240" w:line="288" w:lineRule="auto"/>
        <w:contextualSpacing w:val="0"/>
        <w:jc w:val="both"/>
        <w:rPr>
          <w:rFonts w:asciiTheme="majorHAnsi" w:hAnsiTheme="majorHAnsi"/>
          <w:sz w:val="20"/>
          <w:szCs w:val="20"/>
        </w:rPr>
      </w:pPr>
      <w:r w:rsidRPr="00B929A0">
        <w:rPr>
          <w:rFonts w:asciiTheme="majorHAnsi" w:hAnsiTheme="majorHAnsi"/>
          <w:sz w:val="20"/>
          <w:szCs w:val="20"/>
        </w:rPr>
        <w:t>General levels of awareness – alive and responsive to the environments in which he/she operates.</w:t>
      </w:r>
    </w:p>
    <w:p w:rsidR="00530748" w:rsidRPr="00B929A0" w:rsidRDefault="00713EB1" w:rsidP="00B929A0">
      <w:pPr>
        <w:spacing w:after="240" w:line="288" w:lineRule="auto"/>
        <w:jc w:val="both"/>
        <w:rPr>
          <w:rFonts w:asciiTheme="majorHAnsi" w:hAnsiTheme="majorHAnsi"/>
          <w:b/>
          <w:sz w:val="20"/>
          <w:szCs w:val="20"/>
        </w:rPr>
      </w:pPr>
      <w:r w:rsidRPr="00B929A0">
        <w:rPr>
          <w:rFonts w:asciiTheme="majorHAnsi" w:hAnsiTheme="majorHAnsi"/>
          <w:b/>
          <w:sz w:val="20"/>
          <w:szCs w:val="20"/>
        </w:rPr>
        <w:lastRenderedPageBreak/>
        <w:t>Core Subjects</w:t>
      </w:r>
    </w:p>
    <w:p w:rsidR="00A75974" w:rsidRPr="00B929A0" w:rsidRDefault="00713EB1" w:rsidP="00B929A0">
      <w:pPr>
        <w:spacing w:after="240" w:line="288" w:lineRule="auto"/>
        <w:jc w:val="both"/>
        <w:rPr>
          <w:rFonts w:asciiTheme="majorHAnsi" w:hAnsiTheme="majorHAnsi"/>
          <w:b/>
          <w:sz w:val="20"/>
          <w:szCs w:val="20"/>
        </w:rPr>
      </w:pPr>
      <w:r w:rsidRPr="00B929A0">
        <w:rPr>
          <w:rFonts w:asciiTheme="majorHAnsi" w:hAnsiTheme="majorHAnsi"/>
          <w:sz w:val="20"/>
          <w:szCs w:val="20"/>
        </w:rPr>
        <w:t xml:space="preserve">English, Mathematics, </w:t>
      </w:r>
      <w:r w:rsidR="00530748" w:rsidRPr="00B929A0">
        <w:rPr>
          <w:rFonts w:asciiTheme="majorHAnsi" w:hAnsiTheme="majorHAnsi"/>
          <w:sz w:val="20"/>
          <w:szCs w:val="20"/>
        </w:rPr>
        <w:t>Physics</w:t>
      </w:r>
      <w:r w:rsidRPr="00B929A0">
        <w:rPr>
          <w:rFonts w:asciiTheme="majorHAnsi" w:hAnsiTheme="majorHAnsi"/>
          <w:sz w:val="20"/>
          <w:szCs w:val="20"/>
        </w:rPr>
        <w:t>,</w:t>
      </w:r>
      <w:r w:rsidR="00530748" w:rsidRPr="00B929A0">
        <w:rPr>
          <w:rFonts w:asciiTheme="majorHAnsi" w:hAnsiTheme="majorHAnsi"/>
          <w:sz w:val="20"/>
          <w:szCs w:val="20"/>
        </w:rPr>
        <w:t xml:space="preserve"> </w:t>
      </w:r>
      <w:r w:rsidR="00F83495">
        <w:rPr>
          <w:rFonts w:asciiTheme="majorHAnsi" w:hAnsiTheme="majorHAnsi"/>
          <w:sz w:val="20"/>
          <w:szCs w:val="20"/>
        </w:rPr>
        <w:t xml:space="preserve">Chemistry, Biology, </w:t>
      </w:r>
      <w:r w:rsidR="00530748" w:rsidRPr="00B929A0">
        <w:rPr>
          <w:rFonts w:asciiTheme="majorHAnsi" w:hAnsiTheme="majorHAnsi"/>
          <w:sz w:val="20"/>
          <w:szCs w:val="20"/>
        </w:rPr>
        <w:t>Economics, History,</w:t>
      </w:r>
      <w:r w:rsidR="007B02F5" w:rsidRPr="00B929A0">
        <w:rPr>
          <w:rFonts w:asciiTheme="majorHAnsi" w:hAnsiTheme="majorHAnsi"/>
          <w:sz w:val="20"/>
          <w:szCs w:val="20"/>
        </w:rPr>
        <w:t xml:space="preserve"> </w:t>
      </w:r>
      <w:r w:rsidRPr="00B929A0">
        <w:rPr>
          <w:rFonts w:asciiTheme="majorHAnsi" w:hAnsiTheme="majorHAnsi"/>
          <w:sz w:val="20"/>
          <w:szCs w:val="20"/>
        </w:rPr>
        <w:t xml:space="preserve">Geography, </w:t>
      </w:r>
      <w:r w:rsidR="00530748" w:rsidRPr="00B929A0">
        <w:rPr>
          <w:rFonts w:asciiTheme="majorHAnsi" w:hAnsiTheme="majorHAnsi"/>
          <w:sz w:val="20"/>
          <w:szCs w:val="20"/>
        </w:rPr>
        <w:t>Accountancy and Business Studies</w:t>
      </w:r>
    </w:p>
    <w:p w:rsidR="00762CE8" w:rsidRPr="00B929A0" w:rsidRDefault="00762CE8" w:rsidP="00B929A0">
      <w:pPr>
        <w:spacing w:after="240" w:line="288" w:lineRule="auto"/>
        <w:jc w:val="both"/>
        <w:rPr>
          <w:rFonts w:asciiTheme="majorHAnsi" w:hAnsiTheme="majorHAnsi"/>
          <w:b/>
          <w:sz w:val="20"/>
          <w:szCs w:val="20"/>
        </w:rPr>
      </w:pPr>
      <w:r w:rsidRPr="00B929A0">
        <w:rPr>
          <w:rFonts w:asciiTheme="majorHAnsi" w:hAnsiTheme="majorHAnsi"/>
          <w:b/>
          <w:sz w:val="20"/>
          <w:szCs w:val="20"/>
        </w:rPr>
        <w:t>Selection Methodology</w:t>
      </w:r>
    </w:p>
    <w:p w:rsidR="00C35D2F" w:rsidRPr="00B929A0" w:rsidRDefault="002400CF" w:rsidP="00B929A0">
      <w:pPr>
        <w:pStyle w:val="ListParagraph"/>
        <w:numPr>
          <w:ilvl w:val="0"/>
          <w:numId w:val="11"/>
        </w:numPr>
        <w:spacing w:after="240" w:line="288" w:lineRule="auto"/>
        <w:contextualSpacing w:val="0"/>
        <w:jc w:val="both"/>
        <w:rPr>
          <w:rFonts w:asciiTheme="majorHAnsi" w:hAnsiTheme="majorHAnsi"/>
          <w:sz w:val="20"/>
          <w:szCs w:val="20"/>
        </w:rPr>
      </w:pPr>
      <w:r w:rsidRPr="00B929A0">
        <w:rPr>
          <w:rFonts w:asciiTheme="majorHAnsi" w:hAnsiTheme="majorHAnsi"/>
          <w:sz w:val="20"/>
          <w:szCs w:val="20"/>
        </w:rPr>
        <w:t>Stage I</w:t>
      </w:r>
      <w:r w:rsidRPr="00B929A0">
        <w:rPr>
          <w:rFonts w:asciiTheme="majorHAnsi" w:hAnsiTheme="majorHAnsi"/>
          <w:b/>
          <w:sz w:val="20"/>
          <w:szCs w:val="20"/>
        </w:rPr>
        <w:t xml:space="preserve"> </w:t>
      </w:r>
      <w:r w:rsidR="00375CF5" w:rsidRPr="00B929A0">
        <w:rPr>
          <w:rFonts w:asciiTheme="majorHAnsi" w:hAnsiTheme="majorHAnsi"/>
          <w:b/>
          <w:sz w:val="20"/>
          <w:szCs w:val="20"/>
        </w:rPr>
        <w:t xml:space="preserve">– </w:t>
      </w:r>
      <w:r w:rsidR="00375CF5" w:rsidRPr="00B929A0">
        <w:rPr>
          <w:rFonts w:asciiTheme="majorHAnsi" w:hAnsiTheme="majorHAnsi"/>
          <w:sz w:val="20"/>
          <w:szCs w:val="20"/>
        </w:rPr>
        <w:t>Inviting applications</w:t>
      </w:r>
    </w:p>
    <w:p w:rsidR="00375CF5" w:rsidRPr="00B929A0" w:rsidRDefault="00375CF5" w:rsidP="00B929A0">
      <w:pPr>
        <w:pStyle w:val="ListParagraph"/>
        <w:numPr>
          <w:ilvl w:val="0"/>
          <w:numId w:val="11"/>
        </w:numPr>
        <w:spacing w:after="240" w:line="288" w:lineRule="auto"/>
        <w:contextualSpacing w:val="0"/>
        <w:jc w:val="both"/>
        <w:rPr>
          <w:rFonts w:asciiTheme="majorHAnsi" w:hAnsiTheme="majorHAnsi"/>
          <w:sz w:val="20"/>
          <w:szCs w:val="20"/>
        </w:rPr>
      </w:pPr>
      <w:r w:rsidRPr="00B929A0">
        <w:rPr>
          <w:rFonts w:asciiTheme="majorHAnsi" w:hAnsiTheme="majorHAnsi"/>
          <w:sz w:val="20"/>
          <w:szCs w:val="20"/>
        </w:rPr>
        <w:t>Stage II – Screening</w:t>
      </w:r>
      <w:r w:rsidR="00974D6D" w:rsidRPr="00B929A0">
        <w:rPr>
          <w:rFonts w:asciiTheme="majorHAnsi" w:hAnsiTheme="majorHAnsi"/>
          <w:sz w:val="20"/>
          <w:szCs w:val="20"/>
        </w:rPr>
        <w:t xml:space="preserve"> </w:t>
      </w:r>
      <w:r w:rsidRPr="00B929A0">
        <w:rPr>
          <w:rFonts w:asciiTheme="majorHAnsi" w:hAnsiTheme="majorHAnsi"/>
          <w:sz w:val="20"/>
          <w:szCs w:val="20"/>
        </w:rPr>
        <w:t>applicat</w:t>
      </w:r>
      <w:r w:rsidR="006C5D35" w:rsidRPr="00B929A0">
        <w:rPr>
          <w:rFonts w:asciiTheme="majorHAnsi" w:hAnsiTheme="majorHAnsi"/>
          <w:sz w:val="20"/>
          <w:szCs w:val="20"/>
        </w:rPr>
        <w:t>ion</w:t>
      </w:r>
      <w:r w:rsidRPr="00B929A0">
        <w:rPr>
          <w:rFonts w:asciiTheme="majorHAnsi" w:hAnsiTheme="majorHAnsi"/>
          <w:sz w:val="20"/>
          <w:szCs w:val="20"/>
        </w:rPr>
        <w:t>s</w:t>
      </w:r>
    </w:p>
    <w:p w:rsidR="00C35D2F" w:rsidRPr="00B929A0" w:rsidRDefault="00375CF5" w:rsidP="00B929A0">
      <w:pPr>
        <w:pStyle w:val="ListParagraph"/>
        <w:numPr>
          <w:ilvl w:val="0"/>
          <w:numId w:val="11"/>
        </w:numPr>
        <w:spacing w:after="240" w:line="288" w:lineRule="auto"/>
        <w:contextualSpacing w:val="0"/>
        <w:jc w:val="both"/>
        <w:rPr>
          <w:rFonts w:asciiTheme="majorHAnsi" w:hAnsiTheme="majorHAnsi"/>
          <w:sz w:val="20"/>
          <w:szCs w:val="20"/>
        </w:rPr>
      </w:pPr>
      <w:r w:rsidRPr="00B929A0">
        <w:rPr>
          <w:rFonts w:asciiTheme="majorHAnsi" w:hAnsiTheme="majorHAnsi"/>
          <w:sz w:val="20"/>
          <w:szCs w:val="20"/>
        </w:rPr>
        <w:t>Stage III –</w:t>
      </w:r>
      <w:r w:rsidR="006C5D35" w:rsidRPr="00B929A0">
        <w:rPr>
          <w:rFonts w:asciiTheme="majorHAnsi" w:hAnsiTheme="majorHAnsi"/>
          <w:sz w:val="20"/>
          <w:szCs w:val="20"/>
        </w:rPr>
        <w:t xml:space="preserve"> </w:t>
      </w:r>
      <w:r w:rsidR="00713EB1" w:rsidRPr="00B929A0">
        <w:rPr>
          <w:rFonts w:asciiTheme="majorHAnsi" w:hAnsiTheme="majorHAnsi"/>
          <w:sz w:val="20"/>
          <w:szCs w:val="20"/>
        </w:rPr>
        <w:t>Written Test &amp; Group Discussion</w:t>
      </w:r>
      <w:r w:rsidR="005A03E5" w:rsidRPr="00B929A0">
        <w:rPr>
          <w:rFonts w:asciiTheme="majorHAnsi" w:hAnsiTheme="majorHAnsi"/>
          <w:sz w:val="20"/>
          <w:szCs w:val="20"/>
        </w:rPr>
        <w:t xml:space="preserve"> </w:t>
      </w:r>
      <w:r w:rsidRPr="00B929A0">
        <w:rPr>
          <w:rFonts w:asciiTheme="majorHAnsi" w:hAnsiTheme="majorHAnsi"/>
          <w:sz w:val="20"/>
          <w:szCs w:val="20"/>
        </w:rPr>
        <w:t xml:space="preserve"> </w:t>
      </w:r>
      <w:r w:rsidR="00530748" w:rsidRPr="00B929A0">
        <w:rPr>
          <w:rFonts w:asciiTheme="majorHAnsi" w:hAnsiTheme="majorHAnsi"/>
          <w:sz w:val="20"/>
          <w:szCs w:val="20"/>
        </w:rPr>
        <w:t xml:space="preserve"> </w:t>
      </w:r>
    </w:p>
    <w:p w:rsidR="0025381F" w:rsidRPr="00B929A0" w:rsidRDefault="00375CF5" w:rsidP="00B929A0">
      <w:pPr>
        <w:pStyle w:val="ListParagraph"/>
        <w:numPr>
          <w:ilvl w:val="0"/>
          <w:numId w:val="11"/>
        </w:numPr>
        <w:spacing w:after="240" w:line="288" w:lineRule="auto"/>
        <w:contextualSpacing w:val="0"/>
        <w:jc w:val="both"/>
        <w:rPr>
          <w:rFonts w:asciiTheme="majorHAnsi" w:hAnsiTheme="majorHAnsi"/>
          <w:sz w:val="20"/>
          <w:szCs w:val="20"/>
        </w:rPr>
      </w:pPr>
      <w:r w:rsidRPr="00B929A0">
        <w:rPr>
          <w:rFonts w:asciiTheme="majorHAnsi" w:hAnsiTheme="majorHAnsi"/>
          <w:sz w:val="20"/>
          <w:szCs w:val="20"/>
        </w:rPr>
        <w:t xml:space="preserve">Stage IV – Final Interviews </w:t>
      </w:r>
      <w:r w:rsidR="00656F35" w:rsidRPr="00B929A0">
        <w:rPr>
          <w:rFonts w:asciiTheme="majorHAnsi" w:hAnsiTheme="majorHAnsi"/>
          <w:sz w:val="20"/>
          <w:szCs w:val="20"/>
        </w:rPr>
        <w:t>at New Delhi,</w:t>
      </w:r>
      <w:r w:rsidR="005A03E5" w:rsidRPr="00B929A0">
        <w:rPr>
          <w:rFonts w:asciiTheme="majorHAnsi" w:hAnsiTheme="majorHAnsi"/>
          <w:sz w:val="20"/>
          <w:szCs w:val="20"/>
        </w:rPr>
        <w:t xml:space="preserve"> Chennai, Mumbai &amp; Kolkata</w:t>
      </w:r>
    </w:p>
    <w:p w:rsidR="00713EB1" w:rsidRPr="00B929A0" w:rsidRDefault="00713EB1" w:rsidP="00B929A0">
      <w:pPr>
        <w:spacing w:after="240" w:line="288" w:lineRule="auto"/>
        <w:jc w:val="both"/>
        <w:rPr>
          <w:rFonts w:asciiTheme="majorHAnsi" w:hAnsiTheme="majorHAnsi"/>
          <w:b/>
          <w:sz w:val="20"/>
          <w:szCs w:val="20"/>
        </w:rPr>
      </w:pPr>
      <w:r w:rsidRPr="00B929A0">
        <w:rPr>
          <w:rFonts w:asciiTheme="majorHAnsi" w:hAnsiTheme="majorHAnsi"/>
          <w:b/>
          <w:sz w:val="20"/>
          <w:szCs w:val="20"/>
        </w:rPr>
        <w:t>Induction &amp; Training</w:t>
      </w:r>
      <w:r w:rsidR="00617FEA" w:rsidRPr="00B929A0">
        <w:rPr>
          <w:rFonts w:asciiTheme="majorHAnsi" w:hAnsiTheme="majorHAnsi"/>
          <w:b/>
          <w:sz w:val="20"/>
          <w:szCs w:val="20"/>
        </w:rPr>
        <w:t xml:space="preserve"> Program</w:t>
      </w:r>
    </w:p>
    <w:p w:rsidR="00762CE8" w:rsidRPr="00B929A0" w:rsidRDefault="005A03E5" w:rsidP="00B929A0">
      <w:pPr>
        <w:spacing w:after="240" w:line="288" w:lineRule="auto"/>
        <w:jc w:val="both"/>
        <w:rPr>
          <w:rFonts w:asciiTheme="majorHAnsi" w:hAnsiTheme="majorHAnsi"/>
          <w:b/>
          <w:sz w:val="20"/>
          <w:szCs w:val="20"/>
        </w:rPr>
      </w:pPr>
      <w:r w:rsidRPr="00B929A0">
        <w:rPr>
          <w:rFonts w:asciiTheme="majorHAnsi" w:hAnsiTheme="majorHAnsi"/>
          <w:sz w:val="20"/>
          <w:szCs w:val="20"/>
        </w:rPr>
        <w:t>The course</w:t>
      </w:r>
      <w:r w:rsidR="00BC20A0" w:rsidRPr="00B929A0">
        <w:rPr>
          <w:rFonts w:asciiTheme="majorHAnsi" w:hAnsiTheme="majorHAnsi"/>
          <w:sz w:val="20"/>
          <w:szCs w:val="20"/>
        </w:rPr>
        <w:t xml:space="preserve"> commences</w:t>
      </w:r>
      <w:r w:rsidR="009F596C">
        <w:rPr>
          <w:rFonts w:asciiTheme="majorHAnsi" w:hAnsiTheme="majorHAnsi"/>
          <w:sz w:val="20"/>
          <w:szCs w:val="20"/>
        </w:rPr>
        <w:t xml:space="preserve"> 03</w:t>
      </w:r>
      <w:r w:rsidR="00617FEA" w:rsidRPr="00B929A0">
        <w:rPr>
          <w:rFonts w:asciiTheme="majorHAnsi" w:hAnsiTheme="majorHAnsi"/>
          <w:sz w:val="20"/>
          <w:szCs w:val="20"/>
        </w:rPr>
        <w:t xml:space="preserve"> </w:t>
      </w:r>
      <w:r w:rsidR="00BC20A0" w:rsidRPr="00B929A0">
        <w:rPr>
          <w:rFonts w:asciiTheme="majorHAnsi" w:hAnsiTheme="majorHAnsi"/>
          <w:sz w:val="20"/>
          <w:szCs w:val="20"/>
        </w:rPr>
        <w:t>Jul</w:t>
      </w:r>
      <w:r w:rsidR="00713EB1" w:rsidRPr="00B929A0">
        <w:rPr>
          <w:rFonts w:asciiTheme="majorHAnsi" w:hAnsiTheme="majorHAnsi"/>
          <w:sz w:val="20"/>
          <w:szCs w:val="20"/>
        </w:rPr>
        <w:t>y</w:t>
      </w:r>
      <w:r w:rsidR="00617FEA" w:rsidRPr="00B929A0">
        <w:rPr>
          <w:rFonts w:asciiTheme="majorHAnsi" w:hAnsiTheme="majorHAnsi"/>
          <w:sz w:val="20"/>
          <w:szCs w:val="20"/>
        </w:rPr>
        <w:t xml:space="preserve"> </w:t>
      </w:r>
      <w:r w:rsidR="00BC20A0" w:rsidRPr="00B929A0">
        <w:rPr>
          <w:rFonts w:asciiTheme="majorHAnsi" w:hAnsiTheme="majorHAnsi"/>
          <w:sz w:val="20"/>
          <w:szCs w:val="20"/>
        </w:rPr>
        <w:t>201</w:t>
      </w:r>
      <w:r w:rsidR="00F83495">
        <w:rPr>
          <w:rFonts w:asciiTheme="majorHAnsi" w:hAnsiTheme="majorHAnsi"/>
          <w:sz w:val="20"/>
          <w:szCs w:val="20"/>
        </w:rPr>
        <w:t>7</w:t>
      </w:r>
      <w:r w:rsidR="00AD74E0" w:rsidRPr="00B929A0">
        <w:rPr>
          <w:rFonts w:asciiTheme="majorHAnsi" w:hAnsiTheme="majorHAnsi"/>
          <w:sz w:val="20"/>
          <w:szCs w:val="20"/>
        </w:rPr>
        <w:t>.</w:t>
      </w:r>
      <w:r w:rsidRPr="00B929A0">
        <w:rPr>
          <w:rFonts w:asciiTheme="majorHAnsi" w:hAnsiTheme="majorHAnsi"/>
          <w:b/>
          <w:sz w:val="20"/>
          <w:szCs w:val="20"/>
        </w:rPr>
        <w:t xml:space="preserve"> </w:t>
      </w:r>
    </w:p>
    <w:p w:rsidR="006873C7" w:rsidRPr="00B929A0" w:rsidRDefault="00AE2058" w:rsidP="00B929A0">
      <w:pPr>
        <w:spacing w:after="240" w:line="288" w:lineRule="auto"/>
        <w:ind w:left="426"/>
        <w:jc w:val="both"/>
        <w:rPr>
          <w:rFonts w:asciiTheme="majorHAnsi" w:hAnsiTheme="majorHAnsi"/>
          <w:sz w:val="20"/>
          <w:szCs w:val="20"/>
        </w:rPr>
      </w:pPr>
      <w:proofErr w:type="gramStart"/>
      <w:r w:rsidRPr="00B929A0">
        <w:rPr>
          <w:rFonts w:asciiTheme="majorHAnsi" w:hAnsiTheme="majorHAnsi"/>
          <w:b/>
          <w:sz w:val="20"/>
          <w:szCs w:val="20"/>
        </w:rPr>
        <w:t>Stage 1</w:t>
      </w:r>
      <w:r w:rsidR="00AD74E0" w:rsidRPr="00B929A0">
        <w:rPr>
          <w:rFonts w:asciiTheme="majorHAnsi" w:hAnsiTheme="majorHAnsi"/>
          <w:b/>
          <w:sz w:val="20"/>
          <w:szCs w:val="20"/>
        </w:rPr>
        <w:t xml:space="preserve">- </w:t>
      </w:r>
      <w:r w:rsidR="00316CAF" w:rsidRPr="00B929A0">
        <w:rPr>
          <w:rFonts w:asciiTheme="majorHAnsi" w:hAnsiTheme="majorHAnsi"/>
          <w:b/>
          <w:sz w:val="20"/>
          <w:szCs w:val="20"/>
        </w:rPr>
        <w:t>Capacity Building</w:t>
      </w:r>
      <w:r w:rsidR="00F86813" w:rsidRPr="00B929A0">
        <w:rPr>
          <w:rFonts w:asciiTheme="majorHAnsi" w:hAnsiTheme="majorHAnsi"/>
          <w:b/>
          <w:sz w:val="20"/>
          <w:szCs w:val="20"/>
        </w:rPr>
        <w:t>.</w:t>
      </w:r>
      <w:proofErr w:type="gramEnd"/>
      <w:r w:rsidR="00316CAF" w:rsidRPr="00B929A0">
        <w:rPr>
          <w:rFonts w:asciiTheme="majorHAnsi" w:hAnsiTheme="majorHAnsi"/>
          <w:sz w:val="20"/>
          <w:szCs w:val="20"/>
        </w:rPr>
        <w:t xml:space="preserve"> </w:t>
      </w:r>
      <w:proofErr w:type="gramStart"/>
      <w:r w:rsidR="00F83495">
        <w:rPr>
          <w:rFonts w:asciiTheme="majorHAnsi" w:hAnsiTheme="majorHAnsi"/>
          <w:sz w:val="20"/>
          <w:szCs w:val="20"/>
        </w:rPr>
        <w:t xml:space="preserve">A </w:t>
      </w:r>
      <w:r w:rsidR="006873C7" w:rsidRPr="00B929A0">
        <w:rPr>
          <w:rFonts w:asciiTheme="majorHAnsi" w:hAnsiTheme="majorHAnsi"/>
          <w:sz w:val="20"/>
          <w:szCs w:val="20"/>
        </w:rPr>
        <w:t xml:space="preserve"> </w:t>
      </w:r>
      <w:r w:rsidR="00316CAF" w:rsidRPr="00B929A0">
        <w:rPr>
          <w:rFonts w:asciiTheme="majorHAnsi" w:hAnsiTheme="majorHAnsi"/>
          <w:sz w:val="20"/>
          <w:szCs w:val="20"/>
        </w:rPr>
        <w:t>program</w:t>
      </w:r>
      <w:proofErr w:type="gramEnd"/>
      <w:r w:rsidRPr="00B929A0">
        <w:rPr>
          <w:rFonts w:asciiTheme="majorHAnsi" w:hAnsiTheme="majorHAnsi"/>
          <w:sz w:val="20"/>
          <w:szCs w:val="20"/>
        </w:rPr>
        <w:t xml:space="preserve"> </w:t>
      </w:r>
      <w:r w:rsidR="00F83495">
        <w:rPr>
          <w:rFonts w:asciiTheme="majorHAnsi" w:hAnsiTheme="majorHAnsi"/>
          <w:sz w:val="20"/>
          <w:szCs w:val="20"/>
        </w:rPr>
        <w:t xml:space="preserve">spanning 10 weeks </w:t>
      </w:r>
      <w:r w:rsidR="007673C5" w:rsidRPr="00B929A0">
        <w:rPr>
          <w:rFonts w:asciiTheme="majorHAnsi" w:hAnsiTheme="majorHAnsi"/>
          <w:sz w:val="20"/>
          <w:szCs w:val="20"/>
        </w:rPr>
        <w:t xml:space="preserve">in a fully residential mode </w:t>
      </w:r>
      <w:r w:rsidR="004D45CC" w:rsidRPr="00B929A0">
        <w:rPr>
          <w:rFonts w:asciiTheme="majorHAnsi" w:hAnsiTheme="majorHAnsi"/>
          <w:sz w:val="20"/>
          <w:szCs w:val="20"/>
        </w:rPr>
        <w:t xml:space="preserve">at SelaQui Campus, Dehradun </w:t>
      </w:r>
      <w:r w:rsidR="008B7F93" w:rsidRPr="00B929A0">
        <w:rPr>
          <w:rFonts w:asciiTheme="majorHAnsi" w:hAnsiTheme="majorHAnsi"/>
          <w:sz w:val="20"/>
          <w:szCs w:val="20"/>
        </w:rPr>
        <w:t>to cover following:-</w:t>
      </w:r>
    </w:p>
    <w:p w:rsidR="00F56ED0" w:rsidRPr="00B929A0" w:rsidRDefault="00AE1771" w:rsidP="00B929A0">
      <w:pPr>
        <w:pStyle w:val="ListParagraph"/>
        <w:numPr>
          <w:ilvl w:val="0"/>
          <w:numId w:val="12"/>
        </w:numPr>
        <w:spacing w:after="240" w:line="288" w:lineRule="auto"/>
        <w:contextualSpacing w:val="0"/>
        <w:jc w:val="both"/>
        <w:rPr>
          <w:rFonts w:asciiTheme="majorHAnsi" w:hAnsiTheme="majorHAnsi"/>
          <w:sz w:val="20"/>
          <w:szCs w:val="20"/>
        </w:rPr>
      </w:pPr>
      <w:r w:rsidRPr="00B929A0">
        <w:rPr>
          <w:rFonts w:asciiTheme="majorHAnsi" w:hAnsiTheme="majorHAnsi"/>
          <w:sz w:val="20"/>
          <w:szCs w:val="20"/>
        </w:rPr>
        <w:t>Personal Effectiveness</w:t>
      </w:r>
    </w:p>
    <w:p w:rsidR="003E2CD1" w:rsidRPr="00B929A0" w:rsidRDefault="00AE1771" w:rsidP="00B929A0">
      <w:pPr>
        <w:pStyle w:val="ListParagraph"/>
        <w:numPr>
          <w:ilvl w:val="0"/>
          <w:numId w:val="12"/>
        </w:numPr>
        <w:spacing w:after="240" w:line="288" w:lineRule="auto"/>
        <w:contextualSpacing w:val="0"/>
        <w:jc w:val="both"/>
        <w:rPr>
          <w:rFonts w:asciiTheme="majorHAnsi" w:hAnsiTheme="majorHAnsi"/>
          <w:sz w:val="20"/>
          <w:szCs w:val="20"/>
        </w:rPr>
      </w:pPr>
      <w:r w:rsidRPr="00B929A0">
        <w:rPr>
          <w:rFonts w:asciiTheme="majorHAnsi" w:hAnsiTheme="majorHAnsi"/>
          <w:sz w:val="20"/>
          <w:szCs w:val="20"/>
        </w:rPr>
        <w:t>Instruction and Pedagogy</w:t>
      </w:r>
    </w:p>
    <w:p w:rsidR="003E2CD1" w:rsidRPr="00B929A0" w:rsidRDefault="00AE1771" w:rsidP="00B929A0">
      <w:pPr>
        <w:pStyle w:val="ListParagraph"/>
        <w:numPr>
          <w:ilvl w:val="0"/>
          <w:numId w:val="12"/>
        </w:numPr>
        <w:spacing w:after="240" w:line="288" w:lineRule="auto"/>
        <w:contextualSpacing w:val="0"/>
        <w:jc w:val="both"/>
        <w:rPr>
          <w:rFonts w:asciiTheme="majorHAnsi" w:hAnsiTheme="majorHAnsi"/>
          <w:sz w:val="20"/>
          <w:szCs w:val="20"/>
        </w:rPr>
      </w:pPr>
      <w:r w:rsidRPr="00B929A0">
        <w:rPr>
          <w:rFonts w:asciiTheme="majorHAnsi" w:hAnsiTheme="majorHAnsi"/>
          <w:sz w:val="20"/>
          <w:szCs w:val="20"/>
        </w:rPr>
        <w:t xml:space="preserve">Academic </w:t>
      </w:r>
      <w:r w:rsidR="003E2CD1" w:rsidRPr="00B929A0">
        <w:rPr>
          <w:rFonts w:asciiTheme="majorHAnsi" w:hAnsiTheme="majorHAnsi"/>
          <w:sz w:val="20"/>
          <w:szCs w:val="20"/>
        </w:rPr>
        <w:t xml:space="preserve"> management</w:t>
      </w:r>
    </w:p>
    <w:p w:rsidR="008A179D" w:rsidRPr="00B929A0" w:rsidRDefault="00AE1771" w:rsidP="00B929A0">
      <w:pPr>
        <w:pStyle w:val="ListParagraph"/>
        <w:numPr>
          <w:ilvl w:val="0"/>
          <w:numId w:val="12"/>
        </w:numPr>
        <w:spacing w:after="240" w:line="288" w:lineRule="auto"/>
        <w:contextualSpacing w:val="0"/>
        <w:jc w:val="both"/>
        <w:rPr>
          <w:rFonts w:asciiTheme="majorHAnsi" w:hAnsiTheme="majorHAnsi"/>
          <w:b/>
          <w:sz w:val="20"/>
          <w:szCs w:val="20"/>
        </w:rPr>
      </w:pPr>
      <w:r w:rsidRPr="00B929A0">
        <w:rPr>
          <w:rFonts w:asciiTheme="majorHAnsi" w:hAnsiTheme="majorHAnsi"/>
          <w:sz w:val="20"/>
          <w:szCs w:val="20"/>
        </w:rPr>
        <w:t>Environmental awareness</w:t>
      </w:r>
    </w:p>
    <w:p w:rsidR="00617FEA" w:rsidRPr="00B929A0" w:rsidRDefault="00AE2058" w:rsidP="00B929A0">
      <w:pPr>
        <w:spacing w:after="240" w:line="288" w:lineRule="auto"/>
        <w:ind w:left="426"/>
        <w:jc w:val="both"/>
        <w:rPr>
          <w:rFonts w:asciiTheme="majorHAnsi" w:hAnsiTheme="majorHAnsi"/>
          <w:b/>
          <w:sz w:val="20"/>
          <w:szCs w:val="20"/>
        </w:rPr>
      </w:pPr>
      <w:r w:rsidRPr="00B929A0">
        <w:rPr>
          <w:rFonts w:asciiTheme="majorHAnsi" w:hAnsiTheme="majorHAnsi"/>
          <w:b/>
          <w:sz w:val="20"/>
          <w:szCs w:val="20"/>
        </w:rPr>
        <w:t>Stage 2</w:t>
      </w:r>
      <w:r w:rsidR="00617FEA" w:rsidRPr="00B929A0">
        <w:rPr>
          <w:rFonts w:asciiTheme="majorHAnsi" w:hAnsiTheme="majorHAnsi"/>
          <w:b/>
          <w:sz w:val="20"/>
          <w:szCs w:val="20"/>
        </w:rPr>
        <w:t xml:space="preserve">- </w:t>
      </w:r>
      <w:r w:rsidRPr="00B929A0">
        <w:rPr>
          <w:rFonts w:asciiTheme="majorHAnsi" w:hAnsiTheme="majorHAnsi"/>
          <w:b/>
          <w:sz w:val="20"/>
          <w:szCs w:val="20"/>
        </w:rPr>
        <w:t xml:space="preserve">School </w:t>
      </w:r>
      <w:r w:rsidR="00AD74E0" w:rsidRPr="00B929A0">
        <w:rPr>
          <w:rFonts w:asciiTheme="majorHAnsi" w:hAnsiTheme="majorHAnsi"/>
          <w:b/>
          <w:sz w:val="20"/>
          <w:szCs w:val="20"/>
        </w:rPr>
        <w:t xml:space="preserve">Experiences. </w:t>
      </w:r>
      <w:r w:rsidR="00F83495">
        <w:rPr>
          <w:rFonts w:asciiTheme="majorHAnsi" w:hAnsiTheme="majorHAnsi"/>
          <w:sz w:val="20"/>
          <w:szCs w:val="20"/>
        </w:rPr>
        <w:t xml:space="preserve">An </w:t>
      </w:r>
      <w:r w:rsidR="00AD74E0" w:rsidRPr="00B929A0">
        <w:rPr>
          <w:rFonts w:asciiTheme="majorHAnsi" w:hAnsiTheme="majorHAnsi"/>
          <w:sz w:val="20"/>
          <w:szCs w:val="20"/>
        </w:rPr>
        <w:t>internship program</w:t>
      </w:r>
      <w:r w:rsidR="00F83495">
        <w:rPr>
          <w:rFonts w:asciiTheme="majorHAnsi" w:hAnsiTheme="majorHAnsi"/>
          <w:sz w:val="20"/>
          <w:szCs w:val="20"/>
        </w:rPr>
        <w:t xml:space="preserve"> spanning 2</w:t>
      </w:r>
      <w:r w:rsidR="009F596C">
        <w:rPr>
          <w:rFonts w:asciiTheme="majorHAnsi" w:hAnsiTheme="majorHAnsi"/>
          <w:sz w:val="20"/>
          <w:szCs w:val="20"/>
        </w:rPr>
        <w:t>1</w:t>
      </w:r>
      <w:r w:rsidR="00F83495">
        <w:rPr>
          <w:rFonts w:asciiTheme="majorHAnsi" w:hAnsiTheme="majorHAnsi"/>
          <w:sz w:val="20"/>
          <w:szCs w:val="20"/>
        </w:rPr>
        <w:t xml:space="preserve"> </w:t>
      </w:r>
      <w:proofErr w:type="gramStart"/>
      <w:r w:rsidR="00F83495">
        <w:rPr>
          <w:rFonts w:asciiTheme="majorHAnsi" w:hAnsiTheme="majorHAnsi"/>
          <w:sz w:val="20"/>
          <w:szCs w:val="20"/>
        </w:rPr>
        <w:t xml:space="preserve">weeks </w:t>
      </w:r>
      <w:r w:rsidRPr="00B929A0">
        <w:rPr>
          <w:rFonts w:asciiTheme="majorHAnsi" w:hAnsiTheme="majorHAnsi"/>
          <w:b/>
          <w:sz w:val="20"/>
          <w:szCs w:val="20"/>
        </w:rPr>
        <w:t xml:space="preserve"> </w:t>
      </w:r>
      <w:r w:rsidRPr="00B929A0">
        <w:rPr>
          <w:rFonts w:asciiTheme="majorHAnsi" w:hAnsiTheme="majorHAnsi"/>
          <w:sz w:val="20"/>
          <w:szCs w:val="20"/>
        </w:rPr>
        <w:t>in</w:t>
      </w:r>
      <w:proofErr w:type="gramEnd"/>
      <w:r w:rsidRPr="00B929A0">
        <w:rPr>
          <w:rFonts w:asciiTheme="majorHAnsi" w:hAnsiTheme="majorHAnsi"/>
          <w:sz w:val="20"/>
          <w:szCs w:val="20"/>
        </w:rPr>
        <w:t xml:space="preserve"> some of best performing schools and mentoring under experienced teachers/principals.</w:t>
      </w:r>
    </w:p>
    <w:p w:rsidR="00AE2058" w:rsidRPr="00B929A0" w:rsidRDefault="00AE2058" w:rsidP="00B929A0">
      <w:pPr>
        <w:spacing w:after="240" w:line="288" w:lineRule="auto"/>
        <w:ind w:left="426"/>
        <w:jc w:val="both"/>
        <w:rPr>
          <w:rFonts w:asciiTheme="majorHAnsi" w:hAnsiTheme="majorHAnsi"/>
          <w:sz w:val="20"/>
          <w:szCs w:val="20"/>
        </w:rPr>
      </w:pPr>
      <w:r w:rsidRPr="00B929A0">
        <w:rPr>
          <w:rFonts w:asciiTheme="majorHAnsi" w:hAnsiTheme="majorHAnsi"/>
          <w:b/>
          <w:sz w:val="20"/>
          <w:szCs w:val="20"/>
        </w:rPr>
        <w:t>Stage 3</w:t>
      </w:r>
      <w:r w:rsidR="00617FEA" w:rsidRPr="00B929A0">
        <w:rPr>
          <w:rFonts w:asciiTheme="majorHAnsi" w:hAnsiTheme="majorHAnsi"/>
          <w:b/>
          <w:sz w:val="20"/>
          <w:szCs w:val="20"/>
        </w:rPr>
        <w:t>–</w:t>
      </w:r>
      <w:r w:rsidR="00AD74E0" w:rsidRPr="00B929A0">
        <w:rPr>
          <w:rFonts w:asciiTheme="majorHAnsi" w:hAnsiTheme="majorHAnsi"/>
          <w:b/>
          <w:sz w:val="20"/>
          <w:szCs w:val="20"/>
        </w:rPr>
        <w:t xml:space="preserve"> </w:t>
      </w:r>
      <w:r w:rsidR="00F83495">
        <w:rPr>
          <w:rFonts w:asciiTheme="majorHAnsi" w:hAnsiTheme="majorHAnsi"/>
          <w:b/>
          <w:sz w:val="20"/>
          <w:szCs w:val="20"/>
        </w:rPr>
        <w:t>Wrap up</w:t>
      </w:r>
      <w:r w:rsidR="00AD74E0" w:rsidRPr="00B929A0">
        <w:rPr>
          <w:rFonts w:asciiTheme="majorHAnsi" w:hAnsiTheme="majorHAnsi"/>
          <w:b/>
          <w:sz w:val="20"/>
          <w:szCs w:val="20"/>
        </w:rPr>
        <w:t xml:space="preserve">. </w:t>
      </w:r>
      <w:r w:rsidR="00F83495">
        <w:rPr>
          <w:rFonts w:asciiTheme="majorHAnsi" w:hAnsiTheme="majorHAnsi"/>
          <w:sz w:val="20"/>
          <w:szCs w:val="20"/>
        </w:rPr>
        <w:t xml:space="preserve"> Residential </w:t>
      </w:r>
      <w:proofErr w:type="gramStart"/>
      <w:r w:rsidR="00AD74E0" w:rsidRPr="00B929A0">
        <w:rPr>
          <w:rFonts w:asciiTheme="majorHAnsi" w:hAnsiTheme="majorHAnsi"/>
          <w:sz w:val="20"/>
          <w:szCs w:val="20"/>
        </w:rPr>
        <w:t xml:space="preserve">program </w:t>
      </w:r>
      <w:r w:rsidR="00F83495">
        <w:rPr>
          <w:rFonts w:asciiTheme="majorHAnsi" w:hAnsiTheme="majorHAnsi"/>
          <w:sz w:val="20"/>
          <w:szCs w:val="20"/>
        </w:rPr>
        <w:t xml:space="preserve"> spanning</w:t>
      </w:r>
      <w:proofErr w:type="gramEnd"/>
      <w:r w:rsidR="00F83495">
        <w:rPr>
          <w:rFonts w:asciiTheme="majorHAnsi" w:hAnsiTheme="majorHAnsi"/>
          <w:sz w:val="20"/>
          <w:szCs w:val="20"/>
        </w:rPr>
        <w:t xml:space="preserve"> 6 weeks in which </w:t>
      </w:r>
      <w:r w:rsidRPr="00B929A0">
        <w:rPr>
          <w:rFonts w:asciiTheme="majorHAnsi" w:hAnsiTheme="majorHAnsi"/>
          <w:sz w:val="20"/>
          <w:szCs w:val="20"/>
        </w:rPr>
        <w:t xml:space="preserve"> </w:t>
      </w:r>
      <w:r w:rsidR="00F83495">
        <w:rPr>
          <w:rFonts w:asciiTheme="majorHAnsi" w:hAnsiTheme="majorHAnsi"/>
          <w:sz w:val="20"/>
          <w:szCs w:val="20"/>
        </w:rPr>
        <w:t xml:space="preserve"> teacher trainees </w:t>
      </w:r>
      <w:r w:rsidRPr="00B929A0">
        <w:rPr>
          <w:rFonts w:asciiTheme="majorHAnsi" w:hAnsiTheme="majorHAnsi"/>
          <w:sz w:val="20"/>
          <w:szCs w:val="20"/>
        </w:rPr>
        <w:t xml:space="preserve"> return to </w:t>
      </w:r>
      <w:proofErr w:type="spellStart"/>
      <w:r w:rsidRPr="00B929A0">
        <w:rPr>
          <w:rFonts w:asciiTheme="majorHAnsi" w:hAnsiTheme="majorHAnsi"/>
          <w:sz w:val="20"/>
          <w:szCs w:val="20"/>
        </w:rPr>
        <w:t>SelaQui</w:t>
      </w:r>
      <w:proofErr w:type="spellEnd"/>
      <w:r w:rsidRPr="00B929A0">
        <w:rPr>
          <w:rFonts w:asciiTheme="majorHAnsi" w:hAnsiTheme="majorHAnsi"/>
          <w:sz w:val="20"/>
          <w:szCs w:val="20"/>
        </w:rPr>
        <w:t xml:space="preserve">, Dehradun </w:t>
      </w:r>
      <w:r w:rsidR="003007F3">
        <w:rPr>
          <w:rFonts w:asciiTheme="majorHAnsi" w:hAnsiTheme="majorHAnsi"/>
          <w:sz w:val="20"/>
          <w:szCs w:val="20"/>
        </w:rPr>
        <w:t xml:space="preserve"> to </w:t>
      </w:r>
      <w:r w:rsidRPr="00B929A0">
        <w:rPr>
          <w:rFonts w:asciiTheme="majorHAnsi" w:hAnsiTheme="majorHAnsi"/>
          <w:sz w:val="20"/>
          <w:szCs w:val="20"/>
        </w:rPr>
        <w:t>blend their learning with  on the job experience. In the last one week</w:t>
      </w:r>
      <w:r w:rsidR="003007F3">
        <w:rPr>
          <w:rFonts w:asciiTheme="majorHAnsi" w:hAnsiTheme="majorHAnsi"/>
          <w:sz w:val="20"/>
          <w:szCs w:val="20"/>
        </w:rPr>
        <w:t>,</w:t>
      </w:r>
      <w:r w:rsidRPr="00B929A0">
        <w:rPr>
          <w:rFonts w:asciiTheme="majorHAnsi" w:hAnsiTheme="majorHAnsi"/>
          <w:sz w:val="20"/>
          <w:szCs w:val="20"/>
        </w:rPr>
        <w:t xml:space="preserve"> they appear for their final evaluations before being placed in schools.</w:t>
      </w:r>
    </w:p>
    <w:p w:rsidR="00AE2058" w:rsidRPr="00B929A0" w:rsidRDefault="00AE2058" w:rsidP="00B929A0">
      <w:pPr>
        <w:spacing w:after="240" w:line="288" w:lineRule="auto"/>
        <w:jc w:val="both"/>
        <w:rPr>
          <w:rFonts w:asciiTheme="majorHAnsi" w:hAnsiTheme="majorHAnsi"/>
          <w:sz w:val="20"/>
          <w:szCs w:val="20"/>
        </w:rPr>
      </w:pPr>
      <w:r w:rsidRPr="00B929A0">
        <w:rPr>
          <w:rFonts w:asciiTheme="majorHAnsi" w:hAnsiTheme="majorHAnsi"/>
          <w:b/>
          <w:sz w:val="20"/>
          <w:szCs w:val="20"/>
        </w:rPr>
        <w:t>Performance Appraisal</w:t>
      </w:r>
      <w:r w:rsidRPr="00B929A0">
        <w:rPr>
          <w:rFonts w:asciiTheme="majorHAnsi" w:hAnsiTheme="majorHAnsi"/>
          <w:sz w:val="20"/>
          <w:szCs w:val="20"/>
        </w:rPr>
        <w:t xml:space="preserve"> </w:t>
      </w:r>
    </w:p>
    <w:p w:rsidR="00617FEA" w:rsidRPr="00B929A0" w:rsidRDefault="00617FEA" w:rsidP="00B929A0">
      <w:pPr>
        <w:spacing w:after="240" w:line="288" w:lineRule="auto"/>
        <w:jc w:val="both"/>
        <w:rPr>
          <w:rFonts w:asciiTheme="majorHAnsi" w:hAnsiTheme="majorHAnsi" w:cstheme="minorHAnsi"/>
          <w:sz w:val="20"/>
          <w:szCs w:val="20"/>
        </w:rPr>
      </w:pPr>
      <w:r w:rsidRPr="00B929A0">
        <w:rPr>
          <w:rFonts w:asciiTheme="majorHAnsi" w:hAnsiTheme="majorHAnsi" w:cstheme="minorHAnsi"/>
          <w:sz w:val="20"/>
          <w:szCs w:val="20"/>
        </w:rPr>
        <w:t>The entire program is designed to be</w:t>
      </w:r>
      <w:r w:rsidR="00F83495">
        <w:rPr>
          <w:rFonts w:asciiTheme="majorHAnsi" w:hAnsiTheme="majorHAnsi" w:cstheme="minorHAnsi"/>
          <w:sz w:val="20"/>
          <w:szCs w:val="20"/>
        </w:rPr>
        <w:t xml:space="preserve"> rigorous and demanding </w:t>
      </w:r>
      <w:r w:rsidRPr="00B929A0">
        <w:rPr>
          <w:rFonts w:asciiTheme="majorHAnsi" w:hAnsiTheme="majorHAnsi" w:cstheme="minorHAnsi"/>
          <w:sz w:val="20"/>
          <w:szCs w:val="20"/>
        </w:rPr>
        <w:t>fullest e</w:t>
      </w:r>
      <w:r w:rsidR="00F83495">
        <w:rPr>
          <w:rFonts w:asciiTheme="majorHAnsi" w:hAnsiTheme="majorHAnsi" w:cstheme="minorHAnsi"/>
          <w:sz w:val="20"/>
          <w:szCs w:val="20"/>
        </w:rPr>
        <w:t xml:space="preserve">ngagement and focus.  </w:t>
      </w:r>
      <w:proofErr w:type="gramStart"/>
      <w:r w:rsidR="00F83495">
        <w:rPr>
          <w:rFonts w:asciiTheme="majorHAnsi" w:hAnsiTheme="majorHAnsi" w:cstheme="minorHAnsi"/>
          <w:sz w:val="20"/>
          <w:szCs w:val="20"/>
        </w:rPr>
        <w:t>P</w:t>
      </w:r>
      <w:r w:rsidRPr="00B929A0">
        <w:rPr>
          <w:rFonts w:asciiTheme="majorHAnsi" w:hAnsiTheme="majorHAnsi" w:cstheme="minorHAnsi"/>
          <w:sz w:val="20"/>
          <w:szCs w:val="20"/>
        </w:rPr>
        <w:t xml:space="preserve">erformance </w:t>
      </w:r>
      <w:r w:rsidR="00F83495">
        <w:rPr>
          <w:rFonts w:asciiTheme="majorHAnsi" w:hAnsiTheme="majorHAnsi" w:cstheme="minorHAnsi"/>
          <w:sz w:val="20"/>
          <w:szCs w:val="20"/>
        </w:rPr>
        <w:t xml:space="preserve"> of</w:t>
      </w:r>
      <w:proofErr w:type="gramEnd"/>
      <w:r w:rsidR="00F83495">
        <w:rPr>
          <w:rFonts w:asciiTheme="majorHAnsi" w:hAnsiTheme="majorHAnsi" w:cstheme="minorHAnsi"/>
          <w:sz w:val="20"/>
          <w:szCs w:val="20"/>
        </w:rPr>
        <w:t xml:space="preserve"> the candidates is </w:t>
      </w:r>
      <w:r w:rsidRPr="00B929A0">
        <w:rPr>
          <w:rFonts w:asciiTheme="majorHAnsi" w:hAnsiTheme="majorHAnsi" w:cstheme="minorHAnsi"/>
          <w:sz w:val="20"/>
          <w:szCs w:val="20"/>
        </w:rPr>
        <w:t xml:space="preserve"> under strict scrutiny.</w:t>
      </w:r>
    </w:p>
    <w:p w:rsidR="00617FEA" w:rsidRPr="00B929A0" w:rsidRDefault="00617FEA" w:rsidP="00B929A0">
      <w:pPr>
        <w:spacing w:after="240" w:line="288" w:lineRule="auto"/>
        <w:jc w:val="both"/>
        <w:outlineLvl w:val="0"/>
        <w:rPr>
          <w:rFonts w:asciiTheme="majorHAnsi" w:hAnsiTheme="majorHAnsi" w:cstheme="minorHAnsi"/>
          <w:b/>
          <w:sz w:val="20"/>
          <w:szCs w:val="20"/>
        </w:rPr>
      </w:pPr>
      <w:r w:rsidRPr="00B929A0">
        <w:rPr>
          <w:rFonts w:asciiTheme="majorHAnsi" w:hAnsiTheme="majorHAnsi" w:cstheme="minorHAnsi"/>
          <w:b/>
          <w:sz w:val="20"/>
          <w:szCs w:val="20"/>
        </w:rPr>
        <w:t>Stipend</w:t>
      </w:r>
    </w:p>
    <w:p w:rsidR="00617FEA" w:rsidRPr="00B929A0" w:rsidRDefault="00F83495" w:rsidP="00B929A0">
      <w:pPr>
        <w:spacing w:after="240" w:line="288" w:lineRule="auto"/>
        <w:jc w:val="both"/>
        <w:rPr>
          <w:rFonts w:asciiTheme="majorHAnsi" w:hAnsiTheme="majorHAnsi"/>
          <w:sz w:val="20"/>
          <w:szCs w:val="20"/>
        </w:rPr>
      </w:pPr>
      <w:proofErr w:type="gramStart"/>
      <w:r>
        <w:rPr>
          <w:rFonts w:asciiTheme="majorHAnsi" w:hAnsiTheme="majorHAnsi" w:cstheme="minorHAnsi"/>
          <w:sz w:val="20"/>
          <w:szCs w:val="20"/>
        </w:rPr>
        <w:t>The  teacher</w:t>
      </w:r>
      <w:proofErr w:type="gramEnd"/>
      <w:r>
        <w:rPr>
          <w:rFonts w:asciiTheme="majorHAnsi" w:hAnsiTheme="majorHAnsi" w:cstheme="minorHAnsi"/>
          <w:sz w:val="20"/>
          <w:szCs w:val="20"/>
        </w:rPr>
        <w:t xml:space="preserve"> trainees are</w:t>
      </w:r>
      <w:r w:rsidR="00617FEA" w:rsidRPr="00B929A0">
        <w:rPr>
          <w:rFonts w:asciiTheme="majorHAnsi" w:hAnsiTheme="majorHAnsi" w:cstheme="minorHAnsi"/>
          <w:sz w:val="20"/>
          <w:szCs w:val="20"/>
        </w:rPr>
        <w:t xml:space="preserve"> paid a stipend of </w:t>
      </w:r>
      <w:proofErr w:type="spellStart"/>
      <w:r w:rsidR="00617FEA" w:rsidRPr="00B929A0">
        <w:rPr>
          <w:rFonts w:asciiTheme="majorHAnsi" w:hAnsiTheme="majorHAnsi" w:cstheme="minorHAnsi"/>
          <w:sz w:val="20"/>
          <w:szCs w:val="20"/>
        </w:rPr>
        <w:t>Rs</w:t>
      </w:r>
      <w:proofErr w:type="spellEnd"/>
      <w:r w:rsidR="00617FEA" w:rsidRPr="00B929A0">
        <w:rPr>
          <w:rFonts w:asciiTheme="majorHAnsi" w:hAnsiTheme="majorHAnsi" w:cstheme="minorHAnsi"/>
          <w:sz w:val="20"/>
          <w:szCs w:val="20"/>
        </w:rPr>
        <w:t>.</w:t>
      </w:r>
      <w:r>
        <w:rPr>
          <w:rFonts w:asciiTheme="majorHAnsi" w:hAnsiTheme="majorHAnsi" w:cstheme="minorHAnsi"/>
          <w:sz w:val="20"/>
          <w:szCs w:val="20"/>
        </w:rPr>
        <w:t xml:space="preserve"> </w:t>
      </w:r>
      <w:r w:rsidR="00617FEA" w:rsidRPr="00B929A0">
        <w:rPr>
          <w:rFonts w:asciiTheme="majorHAnsi" w:hAnsiTheme="majorHAnsi" w:cstheme="minorHAnsi"/>
          <w:sz w:val="20"/>
          <w:szCs w:val="20"/>
        </w:rPr>
        <w:t xml:space="preserve">25,000 per month during the course of </w:t>
      </w:r>
      <w:r w:rsidR="00AD74E0" w:rsidRPr="00B929A0">
        <w:rPr>
          <w:rFonts w:asciiTheme="majorHAnsi" w:hAnsiTheme="majorHAnsi" w:cstheme="minorHAnsi"/>
          <w:sz w:val="20"/>
          <w:szCs w:val="20"/>
        </w:rPr>
        <w:t xml:space="preserve">10 months training, </w:t>
      </w:r>
      <w:r w:rsidR="00617FEA" w:rsidRPr="00B929A0">
        <w:rPr>
          <w:rFonts w:asciiTheme="majorHAnsi" w:hAnsiTheme="majorHAnsi" w:cstheme="minorHAnsi"/>
          <w:sz w:val="20"/>
          <w:szCs w:val="20"/>
        </w:rPr>
        <w:t>subject to conditions of attendance, engagement and performance.</w:t>
      </w:r>
    </w:p>
    <w:p w:rsidR="00AE2058" w:rsidRPr="00B929A0" w:rsidRDefault="00AE2058" w:rsidP="00B929A0">
      <w:pPr>
        <w:spacing w:after="240" w:line="288" w:lineRule="auto"/>
        <w:jc w:val="both"/>
        <w:rPr>
          <w:rFonts w:asciiTheme="majorHAnsi" w:hAnsiTheme="majorHAnsi"/>
          <w:b/>
          <w:sz w:val="20"/>
          <w:szCs w:val="20"/>
        </w:rPr>
      </w:pPr>
      <w:r w:rsidRPr="00B929A0">
        <w:rPr>
          <w:rFonts w:asciiTheme="majorHAnsi" w:hAnsiTheme="majorHAnsi"/>
          <w:b/>
          <w:sz w:val="20"/>
          <w:szCs w:val="20"/>
        </w:rPr>
        <w:t>Post Graduate Diploma in Pedagogy (PGDP)</w:t>
      </w:r>
    </w:p>
    <w:p w:rsidR="00AE2058" w:rsidRPr="00B929A0" w:rsidRDefault="00AE2058" w:rsidP="00B929A0">
      <w:pPr>
        <w:spacing w:after="240" w:line="288" w:lineRule="auto"/>
        <w:jc w:val="both"/>
        <w:rPr>
          <w:rFonts w:asciiTheme="majorHAnsi" w:hAnsiTheme="majorHAnsi"/>
          <w:b/>
          <w:sz w:val="20"/>
          <w:szCs w:val="20"/>
        </w:rPr>
      </w:pPr>
      <w:r w:rsidRPr="00B929A0">
        <w:rPr>
          <w:rFonts w:asciiTheme="majorHAnsi" w:hAnsiTheme="majorHAnsi"/>
          <w:sz w:val="20"/>
          <w:szCs w:val="20"/>
        </w:rPr>
        <w:t xml:space="preserve">Upon successful completion </w:t>
      </w:r>
      <w:r w:rsidR="00B418A2">
        <w:rPr>
          <w:rFonts w:asciiTheme="majorHAnsi" w:hAnsiTheme="majorHAnsi"/>
          <w:sz w:val="20"/>
          <w:szCs w:val="20"/>
        </w:rPr>
        <w:t xml:space="preserve">of </w:t>
      </w:r>
      <w:r w:rsidRPr="00B929A0">
        <w:rPr>
          <w:rFonts w:asciiTheme="majorHAnsi" w:hAnsiTheme="majorHAnsi"/>
          <w:sz w:val="20"/>
          <w:szCs w:val="20"/>
        </w:rPr>
        <w:t>training &amp; i</w:t>
      </w:r>
      <w:r w:rsidR="00B418A2">
        <w:rPr>
          <w:rFonts w:asciiTheme="majorHAnsi" w:hAnsiTheme="majorHAnsi"/>
          <w:sz w:val="20"/>
          <w:szCs w:val="20"/>
        </w:rPr>
        <w:t>nduction, the candidates are</w:t>
      </w:r>
      <w:r w:rsidRPr="00B929A0">
        <w:rPr>
          <w:rFonts w:asciiTheme="majorHAnsi" w:hAnsiTheme="majorHAnsi"/>
          <w:sz w:val="20"/>
          <w:szCs w:val="20"/>
        </w:rPr>
        <w:t xml:space="preserve"> awarded Post Graduate Diploma in Pedagogy (PGDP) by TeacherSITY – The training vertical of The Gurukul Trust.</w:t>
      </w:r>
    </w:p>
    <w:p w:rsidR="003007F3" w:rsidRDefault="003007F3" w:rsidP="00B929A0">
      <w:pPr>
        <w:spacing w:after="240" w:line="288" w:lineRule="auto"/>
        <w:jc w:val="both"/>
        <w:rPr>
          <w:rFonts w:asciiTheme="majorHAnsi" w:hAnsiTheme="majorHAnsi"/>
          <w:b/>
          <w:sz w:val="20"/>
          <w:szCs w:val="20"/>
        </w:rPr>
      </w:pPr>
    </w:p>
    <w:p w:rsidR="00AE2058" w:rsidRPr="00B929A0" w:rsidRDefault="00F86813" w:rsidP="00B929A0">
      <w:pPr>
        <w:spacing w:after="240" w:line="288" w:lineRule="auto"/>
        <w:jc w:val="both"/>
        <w:rPr>
          <w:rFonts w:asciiTheme="majorHAnsi" w:hAnsiTheme="majorHAnsi"/>
          <w:b/>
          <w:sz w:val="20"/>
          <w:szCs w:val="20"/>
        </w:rPr>
      </w:pPr>
      <w:r w:rsidRPr="00B929A0">
        <w:rPr>
          <w:rFonts w:asciiTheme="majorHAnsi" w:hAnsiTheme="majorHAnsi"/>
          <w:b/>
          <w:sz w:val="20"/>
          <w:szCs w:val="20"/>
        </w:rPr>
        <w:lastRenderedPageBreak/>
        <w:t>Placement Opportunities</w:t>
      </w:r>
    </w:p>
    <w:p w:rsidR="00617FEA" w:rsidRPr="00B929A0" w:rsidRDefault="00F86813" w:rsidP="00B929A0">
      <w:pPr>
        <w:spacing w:after="240" w:line="288" w:lineRule="auto"/>
        <w:jc w:val="both"/>
        <w:rPr>
          <w:rFonts w:asciiTheme="majorHAnsi" w:hAnsiTheme="majorHAnsi" w:cstheme="minorHAnsi"/>
          <w:sz w:val="20"/>
          <w:szCs w:val="20"/>
        </w:rPr>
      </w:pPr>
      <w:r w:rsidRPr="00B929A0">
        <w:rPr>
          <w:rFonts w:asciiTheme="majorHAnsi" w:hAnsiTheme="majorHAnsi"/>
          <w:sz w:val="20"/>
          <w:szCs w:val="20"/>
        </w:rPr>
        <w:t>Our hosts i.e. Delhi P</w:t>
      </w:r>
      <w:r w:rsidR="00AE2058" w:rsidRPr="00B929A0">
        <w:rPr>
          <w:rFonts w:asciiTheme="majorHAnsi" w:hAnsiTheme="majorHAnsi"/>
          <w:sz w:val="20"/>
          <w:szCs w:val="20"/>
        </w:rPr>
        <w:t>ublic School Ghaziabad Society [DPSGS]</w:t>
      </w:r>
      <w:r w:rsidRPr="00B929A0">
        <w:rPr>
          <w:rFonts w:asciiTheme="majorHAnsi" w:hAnsiTheme="majorHAnsi"/>
          <w:sz w:val="20"/>
          <w:szCs w:val="20"/>
        </w:rPr>
        <w:t xml:space="preserve"> along with ot</w:t>
      </w:r>
      <w:r w:rsidR="008A179D" w:rsidRPr="00B929A0">
        <w:rPr>
          <w:rFonts w:asciiTheme="majorHAnsi" w:hAnsiTheme="majorHAnsi"/>
          <w:sz w:val="20"/>
          <w:szCs w:val="20"/>
        </w:rPr>
        <w:t>her leading s</w:t>
      </w:r>
      <w:r w:rsidR="00B418A2">
        <w:rPr>
          <w:rFonts w:asciiTheme="majorHAnsi" w:hAnsiTheme="majorHAnsi"/>
          <w:sz w:val="20"/>
          <w:szCs w:val="20"/>
        </w:rPr>
        <w:t xml:space="preserve">chools </w:t>
      </w:r>
      <w:r w:rsidR="008A179D" w:rsidRPr="00B929A0">
        <w:rPr>
          <w:rFonts w:asciiTheme="majorHAnsi" w:hAnsiTheme="majorHAnsi"/>
          <w:sz w:val="20"/>
          <w:szCs w:val="20"/>
        </w:rPr>
        <w:t>extend</w:t>
      </w:r>
      <w:r w:rsidRPr="00B929A0">
        <w:rPr>
          <w:rFonts w:asciiTheme="majorHAnsi" w:hAnsiTheme="majorHAnsi"/>
          <w:sz w:val="20"/>
          <w:szCs w:val="20"/>
        </w:rPr>
        <w:t xml:space="preserve"> assistance to provide internship opportunities to candidates successfully completing the </w:t>
      </w:r>
      <w:r w:rsidR="00B929A0" w:rsidRPr="00B929A0">
        <w:rPr>
          <w:rFonts w:asciiTheme="majorHAnsi" w:hAnsiTheme="majorHAnsi"/>
          <w:sz w:val="20"/>
          <w:szCs w:val="20"/>
        </w:rPr>
        <w:t>training</w:t>
      </w:r>
      <w:r w:rsidRPr="00B929A0">
        <w:rPr>
          <w:rFonts w:asciiTheme="majorHAnsi" w:hAnsiTheme="majorHAnsi"/>
          <w:sz w:val="20"/>
          <w:szCs w:val="20"/>
        </w:rPr>
        <w:t>.</w:t>
      </w:r>
      <w:r w:rsidR="00AE2058" w:rsidRPr="00B929A0">
        <w:rPr>
          <w:rFonts w:asciiTheme="majorHAnsi" w:hAnsiTheme="majorHAnsi"/>
          <w:sz w:val="20"/>
          <w:szCs w:val="20"/>
        </w:rPr>
        <w:t xml:space="preserve"> </w:t>
      </w:r>
      <w:r w:rsidR="00B929A0" w:rsidRPr="00B929A0">
        <w:rPr>
          <w:rFonts w:asciiTheme="majorHAnsi" w:hAnsiTheme="majorHAnsi"/>
          <w:sz w:val="20"/>
          <w:szCs w:val="20"/>
        </w:rPr>
        <w:t xml:space="preserve">The affiliate </w:t>
      </w:r>
      <w:proofErr w:type="gramStart"/>
      <w:r w:rsidR="00B929A0" w:rsidRPr="00B929A0">
        <w:rPr>
          <w:rFonts w:asciiTheme="majorHAnsi" w:hAnsiTheme="majorHAnsi"/>
          <w:sz w:val="20"/>
          <w:szCs w:val="20"/>
        </w:rPr>
        <w:t>schools</w:t>
      </w:r>
      <w:r w:rsidR="00B418A2">
        <w:rPr>
          <w:rFonts w:asciiTheme="majorHAnsi" w:hAnsiTheme="majorHAnsi"/>
          <w:sz w:val="20"/>
          <w:szCs w:val="20"/>
        </w:rPr>
        <w:t xml:space="preserve"> </w:t>
      </w:r>
      <w:r w:rsidR="00AE2058" w:rsidRPr="00B929A0">
        <w:rPr>
          <w:rFonts w:asciiTheme="majorHAnsi" w:hAnsiTheme="majorHAnsi"/>
          <w:sz w:val="20"/>
          <w:szCs w:val="20"/>
        </w:rPr>
        <w:t xml:space="preserve"> participate</w:t>
      </w:r>
      <w:proofErr w:type="gramEnd"/>
      <w:r w:rsidR="00AE2058" w:rsidRPr="00B929A0">
        <w:rPr>
          <w:rFonts w:asciiTheme="majorHAnsi" w:hAnsiTheme="majorHAnsi"/>
          <w:sz w:val="20"/>
          <w:szCs w:val="20"/>
        </w:rPr>
        <w:t xml:space="preserve"> in the campus selection.</w:t>
      </w:r>
      <w:r w:rsidR="00617FEA" w:rsidRPr="00B929A0">
        <w:rPr>
          <w:rFonts w:asciiTheme="majorHAnsi" w:hAnsiTheme="majorHAnsi" w:cstheme="minorHAnsi"/>
          <w:sz w:val="20"/>
          <w:szCs w:val="20"/>
        </w:rPr>
        <w:t xml:space="preserve"> The offers may,</w:t>
      </w:r>
      <w:r w:rsidR="00B418A2">
        <w:rPr>
          <w:rFonts w:asciiTheme="majorHAnsi" w:hAnsiTheme="majorHAnsi" w:cstheme="minorHAnsi"/>
          <w:sz w:val="20"/>
          <w:szCs w:val="20"/>
        </w:rPr>
        <w:t xml:space="preserve"> however, vary depending on the</w:t>
      </w:r>
      <w:r w:rsidR="00617FEA" w:rsidRPr="00B929A0">
        <w:rPr>
          <w:rFonts w:asciiTheme="majorHAnsi" w:hAnsiTheme="majorHAnsi" w:cstheme="minorHAnsi"/>
          <w:sz w:val="20"/>
          <w:szCs w:val="20"/>
        </w:rPr>
        <w:t xml:space="preserve"> merit, city and place of work and the terms of offer of employer schools.</w:t>
      </w:r>
    </w:p>
    <w:p w:rsidR="00554B5D" w:rsidRPr="00B929A0" w:rsidRDefault="00B418A2" w:rsidP="00B929A0">
      <w:pPr>
        <w:spacing w:after="240" w:line="288" w:lineRule="auto"/>
        <w:jc w:val="both"/>
        <w:rPr>
          <w:rFonts w:asciiTheme="majorHAnsi" w:hAnsiTheme="majorHAnsi"/>
          <w:b/>
          <w:sz w:val="20"/>
          <w:szCs w:val="20"/>
        </w:rPr>
      </w:pPr>
      <w:r>
        <w:rPr>
          <w:rFonts w:asciiTheme="majorHAnsi" w:hAnsiTheme="majorHAnsi" w:cstheme="minorHAnsi"/>
          <w:sz w:val="20"/>
          <w:szCs w:val="20"/>
        </w:rPr>
        <w:t xml:space="preserve">The candidates </w:t>
      </w:r>
      <w:proofErr w:type="gramStart"/>
      <w:r>
        <w:rPr>
          <w:rFonts w:asciiTheme="majorHAnsi" w:hAnsiTheme="majorHAnsi" w:cstheme="minorHAnsi"/>
          <w:sz w:val="20"/>
          <w:szCs w:val="20"/>
        </w:rPr>
        <w:t xml:space="preserve">are </w:t>
      </w:r>
      <w:r w:rsidR="00617FEA" w:rsidRPr="00B929A0">
        <w:rPr>
          <w:rFonts w:asciiTheme="majorHAnsi" w:hAnsiTheme="majorHAnsi" w:cstheme="minorHAnsi"/>
          <w:sz w:val="20"/>
          <w:szCs w:val="20"/>
        </w:rPr>
        <w:t xml:space="preserve"> required</w:t>
      </w:r>
      <w:proofErr w:type="gramEnd"/>
      <w:r w:rsidR="00617FEA" w:rsidRPr="00B929A0">
        <w:rPr>
          <w:rFonts w:asciiTheme="majorHAnsi" w:hAnsiTheme="majorHAnsi" w:cstheme="minorHAnsi"/>
          <w:sz w:val="20"/>
          <w:szCs w:val="20"/>
        </w:rPr>
        <w:t xml:space="preserve"> to serve in the school for a minimum period of two years</w:t>
      </w:r>
      <w:r>
        <w:rPr>
          <w:rFonts w:asciiTheme="majorHAnsi" w:hAnsiTheme="majorHAnsi" w:cstheme="minorHAnsi"/>
          <w:sz w:val="20"/>
          <w:szCs w:val="20"/>
        </w:rPr>
        <w:t xml:space="preserve"> to enable them </w:t>
      </w:r>
      <w:r w:rsidR="00554B5D" w:rsidRPr="00B929A0">
        <w:rPr>
          <w:rFonts w:asciiTheme="majorHAnsi" w:hAnsiTheme="majorHAnsi" w:cstheme="minorHAnsi"/>
          <w:sz w:val="20"/>
          <w:szCs w:val="20"/>
        </w:rPr>
        <w:t xml:space="preserve"> to apply for B.Ed. in Open Distance Learning (ODL) or </w:t>
      </w:r>
      <w:r w:rsidR="00B929A0" w:rsidRPr="00B929A0">
        <w:rPr>
          <w:rFonts w:asciiTheme="majorHAnsi" w:hAnsiTheme="majorHAnsi" w:cstheme="minorHAnsi"/>
          <w:sz w:val="20"/>
          <w:szCs w:val="20"/>
        </w:rPr>
        <w:t>p</w:t>
      </w:r>
      <w:r w:rsidR="00554B5D" w:rsidRPr="00B929A0">
        <w:rPr>
          <w:rFonts w:asciiTheme="majorHAnsi" w:hAnsiTheme="majorHAnsi" w:cstheme="minorHAnsi"/>
          <w:sz w:val="20"/>
          <w:szCs w:val="20"/>
        </w:rPr>
        <w:t>art time basis.</w:t>
      </w:r>
    </w:p>
    <w:p w:rsidR="00617FEA" w:rsidRPr="00B929A0" w:rsidRDefault="00617FEA" w:rsidP="00B929A0">
      <w:pPr>
        <w:spacing w:after="240" w:line="288" w:lineRule="auto"/>
        <w:jc w:val="both"/>
        <w:rPr>
          <w:rFonts w:asciiTheme="majorHAnsi" w:hAnsiTheme="majorHAnsi"/>
          <w:b/>
          <w:sz w:val="20"/>
          <w:szCs w:val="20"/>
        </w:rPr>
      </w:pPr>
      <w:r w:rsidRPr="00B929A0">
        <w:rPr>
          <w:rFonts w:asciiTheme="majorHAnsi" w:hAnsiTheme="majorHAnsi"/>
          <w:b/>
          <w:sz w:val="20"/>
          <w:szCs w:val="20"/>
        </w:rPr>
        <w:t>Career Progression</w:t>
      </w:r>
    </w:p>
    <w:p w:rsidR="00617FEA" w:rsidRPr="00B929A0" w:rsidRDefault="00617FEA" w:rsidP="00B929A0">
      <w:pPr>
        <w:jc w:val="both"/>
        <w:rPr>
          <w:rFonts w:asciiTheme="majorHAnsi" w:hAnsiTheme="majorHAnsi"/>
          <w:sz w:val="20"/>
          <w:szCs w:val="20"/>
        </w:rPr>
      </w:pPr>
      <w:r w:rsidRPr="00B929A0">
        <w:rPr>
          <w:rFonts w:asciiTheme="majorHAnsi" w:hAnsiTheme="majorHAnsi"/>
          <w:sz w:val="20"/>
          <w:szCs w:val="20"/>
        </w:rPr>
        <w:t>Depending on their conduct and performance, the candidates may look forward to the following career progression;</w:t>
      </w:r>
    </w:p>
    <w:p w:rsidR="00617FEA" w:rsidRPr="003007F3" w:rsidRDefault="00617FEA" w:rsidP="003007F3">
      <w:pPr>
        <w:pStyle w:val="ListParagraph"/>
        <w:numPr>
          <w:ilvl w:val="0"/>
          <w:numId w:val="28"/>
        </w:numPr>
        <w:jc w:val="both"/>
        <w:rPr>
          <w:rFonts w:asciiTheme="majorHAnsi" w:hAnsiTheme="majorHAnsi"/>
          <w:sz w:val="20"/>
          <w:szCs w:val="20"/>
        </w:rPr>
      </w:pPr>
      <w:r w:rsidRPr="003007F3">
        <w:rPr>
          <w:rFonts w:asciiTheme="majorHAnsi" w:hAnsiTheme="majorHAnsi"/>
          <w:b/>
          <w:sz w:val="20"/>
          <w:szCs w:val="20"/>
        </w:rPr>
        <w:t>Coordinator</w:t>
      </w:r>
      <w:r w:rsidRPr="003007F3">
        <w:rPr>
          <w:rFonts w:asciiTheme="majorHAnsi" w:hAnsiTheme="majorHAnsi"/>
          <w:sz w:val="20"/>
          <w:szCs w:val="20"/>
        </w:rPr>
        <w:t xml:space="preserve"> - in a span of 5 - 7 years. Annual package of 8 to 10 Lacs per annum.</w:t>
      </w:r>
    </w:p>
    <w:p w:rsidR="00617FEA" w:rsidRPr="003007F3" w:rsidRDefault="00617FEA" w:rsidP="003007F3">
      <w:pPr>
        <w:pStyle w:val="ListParagraph"/>
        <w:numPr>
          <w:ilvl w:val="0"/>
          <w:numId w:val="28"/>
        </w:numPr>
        <w:jc w:val="both"/>
        <w:rPr>
          <w:rFonts w:asciiTheme="majorHAnsi" w:hAnsiTheme="majorHAnsi"/>
          <w:sz w:val="20"/>
          <w:szCs w:val="20"/>
        </w:rPr>
      </w:pPr>
      <w:r w:rsidRPr="003007F3">
        <w:rPr>
          <w:rFonts w:asciiTheme="majorHAnsi" w:hAnsiTheme="majorHAnsi"/>
          <w:b/>
          <w:sz w:val="20"/>
          <w:szCs w:val="20"/>
        </w:rPr>
        <w:t xml:space="preserve">Head of school Wing </w:t>
      </w:r>
      <w:r w:rsidRPr="003007F3">
        <w:rPr>
          <w:rFonts w:asciiTheme="majorHAnsi" w:hAnsiTheme="majorHAnsi"/>
          <w:sz w:val="20"/>
          <w:szCs w:val="20"/>
        </w:rPr>
        <w:t>- in a span of 8 -10 years. Annual package of 10-15 Lacs per annum.</w:t>
      </w:r>
    </w:p>
    <w:p w:rsidR="00617FEA" w:rsidRPr="003007F3" w:rsidRDefault="00617FEA" w:rsidP="003007F3">
      <w:pPr>
        <w:pStyle w:val="ListParagraph"/>
        <w:numPr>
          <w:ilvl w:val="0"/>
          <w:numId w:val="28"/>
        </w:numPr>
        <w:jc w:val="both"/>
        <w:rPr>
          <w:rFonts w:asciiTheme="majorHAnsi" w:hAnsiTheme="majorHAnsi"/>
          <w:sz w:val="20"/>
          <w:szCs w:val="20"/>
        </w:rPr>
      </w:pPr>
      <w:r w:rsidRPr="003007F3">
        <w:rPr>
          <w:rFonts w:asciiTheme="majorHAnsi" w:hAnsiTheme="majorHAnsi"/>
          <w:b/>
          <w:sz w:val="20"/>
          <w:szCs w:val="20"/>
        </w:rPr>
        <w:t>Vice Principal</w:t>
      </w:r>
      <w:r w:rsidRPr="003007F3">
        <w:rPr>
          <w:rFonts w:asciiTheme="majorHAnsi" w:hAnsiTheme="majorHAnsi"/>
          <w:sz w:val="20"/>
          <w:szCs w:val="20"/>
        </w:rPr>
        <w:t xml:space="preserve"> - in a span of 12 - 15 years. Annual package of 18 Lacs per annum.</w:t>
      </w:r>
    </w:p>
    <w:p w:rsidR="00617FEA" w:rsidRPr="003007F3" w:rsidRDefault="00617FEA" w:rsidP="003007F3">
      <w:pPr>
        <w:pStyle w:val="ListParagraph"/>
        <w:numPr>
          <w:ilvl w:val="0"/>
          <w:numId w:val="28"/>
        </w:numPr>
        <w:jc w:val="both"/>
        <w:rPr>
          <w:rFonts w:asciiTheme="majorHAnsi" w:hAnsiTheme="majorHAnsi"/>
          <w:sz w:val="20"/>
          <w:szCs w:val="20"/>
        </w:rPr>
      </w:pPr>
      <w:r w:rsidRPr="003007F3">
        <w:rPr>
          <w:rFonts w:asciiTheme="majorHAnsi" w:hAnsiTheme="majorHAnsi"/>
          <w:b/>
          <w:sz w:val="20"/>
          <w:szCs w:val="20"/>
        </w:rPr>
        <w:t xml:space="preserve">Principal </w:t>
      </w:r>
      <w:r w:rsidRPr="003007F3">
        <w:rPr>
          <w:rFonts w:asciiTheme="majorHAnsi" w:hAnsiTheme="majorHAnsi"/>
          <w:sz w:val="20"/>
          <w:szCs w:val="20"/>
        </w:rPr>
        <w:t>– in around 15 Years. Annual package of 24 to 30 Lacs per annum</w:t>
      </w:r>
    </w:p>
    <w:p w:rsidR="00617FEA" w:rsidRPr="00B929A0" w:rsidRDefault="00617FEA" w:rsidP="00B929A0">
      <w:pPr>
        <w:spacing w:after="240" w:line="288" w:lineRule="auto"/>
        <w:jc w:val="both"/>
        <w:rPr>
          <w:rFonts w:asciiTheme="majorHAnsi" w:hAnsiTheme="majorHAnsi"/>
          <w:b/>
          <w:sz w:val="20"/>
          <w:szCs w:val="20"/>
        </w:rPr>
      </w:pPr>
      <w:r w:rsidRPr="00B929A0">
        <w:rPr>
          <w:rFonts w:asciiTheme="majorHAnsi" w:hAnsiTheme="majorHAnsi"/>
          <w:b/>
          <w:sz w:val="20"/>
          <w:szCs w:val="20"/>
        </w:rPr>
        <w:t>Improving Career Prospects</w:t>
      </w:r>
    </w:p>
    <w:p w:rsidR="00617FEA" w:rsidRPr="00B929A0" w:rsidRDefault="00617FEA" w:rsidP="00B929A0">
      <w:pPr>
        <w:spacing w:after="240" w:line="288" w:lineRule="auto"/>
        <w:jc w:val="both"/>
        <w:rPr>
          <w:rFonts w:asciiTheme="majorHAnsi" w:hAnsiTheme="majorHAnsi"/>
          <w:b/>
          <w:sz w:val="20"/>
          <w:szCs w:val="20"/>
        </w:rPr>
      </w:pPr>
      <w:r w:rsidRPr="00B929A0">
        <w:rPr>
          <w:rFonts w:asciiTheme="majorHAnsi" w:hAnsiTheme="majorHAnsi"/>
          <w:sz w:val="20"/>
          <w:szCs w:val="20"/>
        </w:rPr>
        <w:t>To further improve their career prospects, the candidates while serving with the schools can opt for B.Ed. through open and distance mode (ODL mode) or part time basis after completing two years as teachers in the schools and continue to do so while undergoing B.Ed.</w:t>
      </w:r>
      <w:r w:rsidRPr="00B929A0">
        <w:rPr>
          <w:rFonts w:asciiTheme="majorHAnsi" w:hAnsiTheme="majorHAnsi"/>
          <w:b/>
          <w:sz w:val="20"/>
          <w:szCs w:val="20"/>
        </w:rPr>
        <w:t xml:space="preserve"> </w:t>
      </w:r>
    </w:p>
    <w:p w:rsidR="00617FEA" w:rsidRPr="00B929A0" w:rsidRDefault="00617FEA" w:rsidP="00B929A0">
      <w:pPr>
        <w:spacing w:after="240" w:line="288" w:lineRule="auto"/>
        <w:jc w:val="both"/>
        <w:rPr>
          <w:rFonts w:asciiTheme="majorHAnsi" w:hAnsiTheme="majorHAnsi" w:cstheme="minorHAnsi"/>
          <w:b/>
          <w:sz w:val="20"/>
          <w:szCs w:val="20"/>
        </w:rPr>
      </w:pPr>
      <w:r w:rsidRPr="00B929A0">
        <w:rPr>
          <w:rFonts w:asciiTheme="majorHAnsi" w:hAnsiTheme="majorHAnsi"/>
          <w:sz w:val="20"/>
          <w:szCs w:val="20"/>
        </w:rPr>
        <w:t>For more details, view NCTE Notification No F.51-1/2014-NCTE (N&amp;S) dated 28</w:t>
      </w:r>
      <w:r w:rsidRPr="00B929A0">
        <w:rPr>
          <w:rFonts w:asciiTheme="majorHAnsi" w:hAnsiTheme="majorHAnsi"/>
          <w:sz w:val="20"/>
          <w:szCs w:val="20"/>
          <w:vertAlign w:val="superscript"/>
        </w:rPr>
        <w:t>th</w:t>
      </w:r>
      <w:r w:rsidRPr="00B929A0">
        <w:rPr>
          <w:rFonts w:asciiTheme="majorHAnsi" w:hAnsiTheme="majorHAnsi"/>
          <w:sz w:val="20"/>
          <w:szCs w:val="20"/>
        </w:rPr>
        <w:t xml:space="preserve"> November, 2014 </w:t>
      </w:r>
      <w:proofErr w:type="gramStart"/>
      <w:r w:rsidRPr="00B929A0">
        <w:rPr>
          <w:rFonts w:asciiTheme="majorHAnsi" w:hAnsiTheme="majorHAnsi"/>
          <w:sz w:val="20"/>
          <w:szCs w:val="20"/>
        </w:rPr>
        <w:t xml:space="preserve">on  </w:t>
      </w:r>
      <w:proofErr w:type="gramEnd"/>
      <w:r w:rsidRPr="00B929A0">
        <w:fldChar w:fldCharType="begin"/>
      </w:r>
      <w:r w:rsidRPr="00B929A0">
        <w:rPr>
          <w:rFonts w:asciiTheme="majorHAnsi" w:hAnsiTheme="majorHAnsi"/>
          <w:sz w:val="20"/>
          <w:szCs w:val="20"/>
        </w:rPr>
        <w:instrText xml:space="preserve"> HYPERLINK "http://www.ncte.ac.in" </w:instrText>
      </w:r>
      <w:r w:rsidRPr="00B929A0">
        <w:fldChar w:fldCharType="separate"/>
      </w:r>
      <w:r w:rsidRPr="00B929A0">
        <w:rPr>
          <w:rStyle w:val="Hyperlink"/>
          <w:rFonts w:asciiTheme="majorHAnsi" w:hAnsiTheme="majorHAnsi"/>
          <w:color w:val="auto"/>
          <w:sz w:val="20"/>
          <w:szCs w:val="20"/>
        </w:rPr>
        <w:t>www.ncte.ac.in</w:t>
      </w:r>
      <w:r w:rsidRPr="00B929A0">
        <w:rPr>
          <w:rStyle w:val="Hyperlink"/>
          <w:rFonts w:asciiTheme="majorHAnsi" w:hAnsiTheme="majorHAnsi"/>
          <w:color w:val="auto"/>
          <w:sz w:val="20"/>
          <w:szCs w:val="20"/>
        </w:rPr>
        <w:fldChar w:fldCharType="end"/>
      </w:r>
    </w:p>
    <w:p w:rsidR="00617FEA" w:rsidRPr="00B929A0" w:rsidRDefault="00617FEA" w:rsidP="00B929A0">
      <w:pPr>
        <w:spacing w:after="240" w:line="288" w:lineRule="auto"/>
        <w:jc w:val="both"/>
        <w:rPr>
          <w:rFonts w:asciiTheme="majorHAnsi" w:hAnsiTheme="majorHAnsi" w:cstheme="minorHAnsi"/>
          <w:b/>
          <w:sz w:val="20"/>
          <w:szCs w:val="20"/>
        </w:rPr>
      </w:pPr>
      <w:r w:rsidRPr="00B929A0">
        <w:rPr>
          <w:rFonts w:asciiTheme="majorHAnsi" w:hAnsiTheme="majorHAnsi" w:cstheme="minorHAnsi"/>
          <w:b/>
          <w:sz w:val="20"/>
          <w:szCs w:val="20"/>
        </w:rPr>
        <w:t>Code of Conduct</w:t>
      </w:r>
    </w:p>
    <w:p w:rsidR="00617FEA" w:rsidRPr="00B929A0" w:rsidRDefault="00617FEA" w:rsidP="00B929A0">
      <w:pPr>
        <w:spacing w:after="240" w:line="288" w:lineRule="auto"/>
        <w:jc w:val="both"/>
        <w:rPr>
          <w:rFonts w:asciiTheme="majorHAnsi" w:hAnsiTheme="majorHAnsi" w:cs="Calibri"/>
          <w:sz w:val="20"/>
          <w:szCs w:val="20"/>
        </w:rPr>
      </w:pPr>
      <w:r w:rsidRPr="00B929A0">
        <w:rPr>
          <w:rFonts w:asciiTheme="majorHAnsi" w:hAnsiTheme="majorHAnsi" w:cstheme="minorHAnsi"/>
          <w:sz w:val="20"/>
          <w:szCs w:val="20"/>
        </w:rPr>
        <w:t xml:space="preserve">A code of conduct </w:t>
      </w:r>
      <w:r w:rsidRPr="00B929A0">
        <w:rPr>
          <w:rFonts w:asciiTheme="majorHAnsi" w:hAnsiTheme="majorHAnsi" w:cs="Calibri"/>
          <w:sz w:val="20"/>
          <w:szCs w:val="20"/>
        </w:rPr>
        <w:t>to maintain high academic &amp; behavioural standards need to be observed.</w:t>
      </w:r>
    </w:p>
    <w:p w:rsidR="00617FEA" w:rsidRPr="00B929A0" w:rsidRDefault="00617FEA" w:rsidP="00B929A0">
      <w:pPr>
        <w:spacing w:after="240" w:line="288" w:lineRule="auto"/>
        <w:jc w:val="both"/>
        <w:outlineLvl w:val="0"/>
        <w:rPr>
          <w:rFonts w:asciiTheme="majorHAnsi" w:hAnsiTheme="majorHAnsi" w:cstheme="minorHAnsi"/>
          <w:b/>
          <w:sz w:val="20"/>
          <w:szCs w:val="20"/>
        </w:rPr>
      </w:pPr>
      <w:r w:rsidRPr="00B929A0">
        <w:rPr>
          <w:rFonts w:asciiTheme="majorHAnsi" w:hAnsiTheme="majorHAnsi" w:cstheme="minorHAnsi"/>
          <w:b/>
          <w:sz w:val="20"/>
          <w:szCs w:val="20"/>
        </w:rPr>
        <w:t>Withdrawal</w:t>
      </w:r>
    </w:p>
    <w:p w:rsidR="00617FEA" w:rsidRPr="00B929A0" w:rsidRDefault="00B418A2" w:rsidP="00B929A0">
      <w:pPr>
        <w:spacing w:after="240" w:line="288" w:lineRule="auto"/>
        <w:jc w:val="both"/>
        <w:rPr>
          <w:rFonts w:asciiTheme="majorHAnsi" w:hAnsiTheme="majorHAnsi"/>
          <w:sz w:val="20"/>
          <w:szCs w:val="20"/>
        </w:rPr>
      </w:pPr>
      <w:r>
        <w:rPr>
          <w:rFonts w:asciiTheme="majorHAnsi" w:hAnsiTheme="majorHAnsi" w:cstheme="minorHAnsi"/>
          <w:sz w:val="20"/>
          <w:szCs w:val="20"/>
        </w:rPr>
        <w:t>At any stage, should a candidate</w:t>
      </w:r>
      <w:r w:rsidR="00617FEA" w:rsidRPr="00B929A0">
        <w:rPr>
          <w:rFonts w:asciiTheme="majorHAnsi" w:hAnsiTheme="majorHAnsi" w:cstheme="minorHAnsi"/>
          <w:sz w:val="20"/>
          <w:szCs w:val="20"/>
        </w:rPr>
        <w:t xml:space="preserve"> decide to opt out of this program</w:t>
      </w:r>
      <w:r>
        <w:rPr>
          <w:rFonts w:asciiTheme="majorHAnsi" w:hAnsiTheme="majorHAnsi" w:cstheme="minorHAnsi"/>
          <w:sz w:val="20"/>
          <w:szCs w:val="20"/>
        </w:rPr>
        <w:t xml:space="preserve"> for any reason whatsoever, they </w:t>
      </w:r>
      <w:r w:rsidR="00617FEA" w:rsidRPr="00B929A0">
        <w:rPr>
          <w:rFonts w:asciiTheme="majorHAnsi" w:hAnsiTheme="majorHAnsi" w:cstheme="minorHAnsi"/>
          <w:sz w:val="20"/>
          <w:szCs w:val="20"/>
        </w:rPr>
        <w:t xml:space="preserve">will be required to reimburse to </w:t>
      </w:r>
      <w:proofErr w:type="spellStart"/>
      <w:r w:rsidR="00617FEA" w:rsidRPr="00B929A0">
        <w:rPr>
          <w:rFonts w:asciiTheme="majorHAnsi" w:hAnsiTheme="majorHAnsi" w:cstheme="minorHAnsi"/>
          <w:b/>
          <w:sz w:val="20"/>
          <w:szCs w:val="20"/>
        </w:rPr>
        <w:t>TeacherSITY</w:t>
      </w:r>
      <w:proofErr w:type="spellEnd"/>
      <w:proofErr w:type="gramStart"/>
      <w:r w:rsidR="00617FEA" w:rsidRPr="00B929A0">
        <w:rPr>
          <w:rFonts w:asciiTheme="majorHAnsi" w:hAnsiTheme="majorHAnsi" w:cstheme="minorHAnsi"/>
          <w:b/>
          <w:sz w:val="20"/>
          <w:szCs w:val="20"/>
        </w:rPr>
        <w:t xml:space="preserve">, </w:t>
      </w:r>
      <w:r>
        <w:rPr>
          <w:rFonts w:asciiTheme="majorHAnsi" w:hAnsiTheme="majorHAnsi" w:cstheme="minorHAnsi"/>
          <w:sz w:val="20"/>
          <w:szCs w:val="20"/>
        </w:rPr>
        <w:t xml:space="preserve"> actual</w:t>
      </w:r>
      <w:proofErr w:type="gramEnd"/>
      <w:r>
        <w:rPr>
          <w:rFonts w:asciiTheme="majorHAnsi" w:hAnsiTheme="majorHAnsi" w:cstheme="minorHAnsi"/>
          <w:sz w:val="20"/>
          <w:szCs w:val="20"/>
        </w:rPr>
        <w:t xml:space="preserve"> stipend received by them</w:t>
      </w:r>
      <w:r w:rsidR="00617FEA" w:rsidRPr="00B929A0">
        <w:rPr>
          <w:rFonts w:asciiTheme="majorHAnsi" w:hAnsiTheme="majorHAnsi" w:cstheme="minorHAnsi"/>
          <w:sz w:val="20"/>
          <w:szCs w:val="20"/>
        </w:rPr>
        <w:t>.</w:t>
      </w:r>
      <w:r w:rsidR="00554B5D" w:rsidRPr="00B929A0">
        <w:rPr>
          <w:rFonts w:asciiTheme="majorHAnsi" w:hAnsiTheme="majorHAnsi" w:cstheme="minorHAnsi"/>
          <w:sz w:val="20"/>
          <w:szCs w:val="20"/>
        </w:rPr>
        <w:t xml:space="preserve"> An undertaking to this effect would need to be signed before the start of the </w:t>
      </w:r>
      <w:r w:rsidR="00B929A0" w:rsidRPr="00B929A0">
        <w:rPr>
          <w:rFonts w:asciiTheme="majorHAnsi" w:hAnsiTheme="majorHAnsi" w:cstheme="minorHAnsi"/>
          <w:sz w:val="20"/>
          <w:szCs w:val="20"/>
        </w:rPr>
        <w:t>training program.</w:t>
      </w:r>
    </w:p>
    <w:p w:rsidR="00790182" w:rsidRPr="00B929A0" w:rsidRDefault="00790182" w:rsidP="00B929A0">
      <w:pPr>
        <w:spacing w:after="240" w:line="288" w:lineRule="auto"/>
        <w:jc w:val="both"/>
        <w:rPr>
          <w:rStyle w:val="Hyperlink"/>
          <w:rFonts w:asciiTheme="majorHAnsi" w:hAnsiTheme="majorHAnsi"/>
          <w:b/>
          <w:color w:val="auto"/>
          <w:sz w:val="20"/>
          <w:szCs w:val="20"/>
          <w:u w:val="none"/>
        </w:rPr>
      </w:pPr>
      <w:r w:rsidRPr="00B929A0">
        <w:rPr>
          <w:rStyle w:val="Hyperlink"/>
          <w:rFonts w:asciiTheme="majorHAnsi" w:hAnsiTheme="majorHAnsi"/>
          <w:b/>
          <w:color w:val="auto"/>
          <w:sz w:val="20"/>
          <w:szCs w:val="20"/>
          <w:u w:val="none"/>
        </w:rPr>
        <w:t>Submitting Applications</w:t>
      </w:r>
    </w:p>
    <w:p w:rsidR="00790182" w:rsidRPr="00B929A0" w:rsidRDefault="00790182" w:rsidP="00B929A0">
      <w:pPr>
        <w:spacing w:after="240" w:line="288" w:lineRule="auto"/>
        <w:jc w:val="both"/>
        <w:rPr>
          <w:rFonts w:asciiTheme="majorHAnsi" w:hAnsiTheme="majorHAnsi"/>
          <w:sz w:val="20"/>
          <w:szCs w:val="20"/>
          <w:u w:val="single"/>
        </w:rPr>
      </w:pPr>
      <w:r w:rsidRPr="00B929A0">
        <w:rPr>
          <w:rFonts w:asciiTheme="majorHAnsi" w:hAnsiTheme="majorHAnsi"/>
          <w:sz w:val="20"/>
          <w:szCs w:val="20"/>
        </w:rPr>
        <w:t xml:space="preserve">Students meeting laid down criteria, kindly apply online at </w:t>
      </w:r>
      <w:hyperlink r:id="rId9" w:history="1">
        <w:r w:rsidR="00A60516" w:rsidRPr="00C3472D">
          <w:rPr>
            <w:rStyle w:val="Hyperlink"/>
            <w:rFonts w:asciiTheme="majorHAnsi" w:hAnsiTheme="majorHAnsi"/>
            <w:sz w:val="20"/>
            <w:szCs w:val="20"/>
          </w:rPr>
          <w:t>www.</w:t>
        </w:r>
        <w:r w:rsidR="009F596C">
          <w:rPr>
            <w:rStyle w:val="Hyperlink"/>
            <w:rFonts w:asciiTheme="majorHAnsi" w:hAnsiTheme="majorHAnsi"/>
            <w:sz w:val="20"/>
            <w:szCs w:val="20"/>
          </w:rPr>
          <w:t>tee.</w:t>
        </w:r>
        <w:bookmarkStart w:id="0" w:name="_GoBack"/>
        <w:bookmarkEnd w:id="0"/>
        <w:r w:rsidR="00A60516" w:rsidRPr="00C3472D">
          <w:rPr>
            <w:rStyle w:val="Hyperlink"/>
            <w:rFonts w:asciiTheme="majorHAnsi" w:hAnsiTheme="majorHAnsi"/>
            <w:sz w:val="20"/>
            <w:szCs w:val="20"/>
          </w:rPr>
          <w:t>teachersity.org</w:t>
        </w:r>
      </w:hyperlink>
      <w:r w:rsidR="008A179D" w:rsidRPr="00B929A0">
        <w:rPr>
          <w:rFonts w:asciiTheme="majorHAnsi" w:hAnsiTheme="majorHAnsi"/>
          <w:sz w:val="20"/>
          <w:szCs w:val="20"/>
          <w:u w:val="single"/>
        </w:rPr>
        <w:t xml:space="preserve"> </w:t>
      </w:r>
    </w:p>
    <w:p w:rsidR="004D45CC" w:rsidRPr="00B929A0" w:rsidRDefault="008A179D" w:rsidP="00B929A0">
      <w:pPr>
        <w:spacing w:after="240" w:line="288" w:lineRule="auto"/>
        <w:jc w:val="both"/>
        <w:rPr>
          <w:rFonts w:asciiTheme="majorHAnsi" w:hAnsiTheme="majorHAnsi"/>
          <w:b/>
          <w:sz w:val="20"/>
          <w:szCs w:val="20"/>
        </w:rPr>
      </w:pPr>
      <w:r w:rsidRPr="00B929A0">
        <w:rPr>
          <w:rFonts w:asciiTheme="majorHAnsi" w:hAnsiTheme="majorHAnsi"/>
          <w:b/>
          <w:sz w:val="20"/>
          <w:szCs w:val="20"/>
        </w:rPr>
        <w:t>For help/clarifications</w:t>
      </w:r>
    </w:p>
    <w:p w:rsidR="00FD1C8F" w:rsidRPr="00B929A0" w:rsidRDefault="00445E0F" w:rsidP="00B929A0">
      <w:pPr>
        <w:spacing w:after="240" w:line="288" w:lineRule="auto"/>
        <w:jc w:val="both"/>
        <w:rPr>
          <w:rFonts w:asciiTheme="majorHAnsi" w:hAnsiTheme="majorHAnsi"/>
          <w:b/>
          <w:sz w:val="20"/>
          <w:szCs w:val="20"/>
        </w:rPr>
      </w:pPr>
      <w:r w:rsidRPr="00B929A0">
        <w:rPr>
          <w:rFonts w:asciiTheme="majorHAnsi" w:hAnsiTheme="majorHAnsi"/>
          <w:sz w:val="20"/>
          <w:szCs w:val="20"/>
        </w:rPr>
        <w:t>Contact</w:t>
      </w:r>
      <w:r w:rsidR="00617FEA" w:rsidRPr="00B929A0">
        <w:rPr>
          <w:rFonts w:asciiTheme="majorHAnsi" w:hAnsiTheme="majorHAnsi"/>
          <w:sz w:val="20"/>
          <w:szCs w:val="20"/>
        </w:rPr>
        <w:t>:</w:t>
      </w:r>
      <w:r w:rsidR="0025381F" w:rsidRPr="00B929A0">
        <w:rPr>
          <w:rFonts w:asciiTheme="majorHAnsi" w:hAnsiTheme="majorHAnsi"/>
          <w:sz w:val="20"/>
          <w:szCs w:val="20"/>
        </w:rPr>
        <w:t xml:space="preserve"> Col</w:t>
      </w:r>
      <w:r w:rsidR="00180809" w:rsidRPr="00B929A0">
        <w:rPr>
          <w:rFonts w:asciiTheme="majorHAnsi" w:hAnsiTheme="majorHAnsi"/>
          <w:sz w:val="20"/>
          <w:szCs w:val="20"/>
        </w:rPr>
        <w:t>.</w:t>
      </w:r>
      <w:r w:rsidR="0025381F" w:rsidRPr="00B929A0">
        <w:rPr>
          <w:rFonts w:asciiTheme="majorHAnsi" w:hAnsiTheme="majorHAnsi"/>
          <w:sz w:val="20"/>
          <w:szCs w:val="20"/>
        </w:rPr>
        <w:t xml:space="preserve"> B</w:t>
      </w:r>
      <w:r w:rsidR="00617FEA" w:rsidRPr="00B929A0">
        <w:rPr>
          <w:rFonts w:asciiTheme="majorHAnsi" w:hAnsiTheme="majorHAnsi"/>
          <w:sz w:val="20"/>
          <w:szCs w:val="20"/>
        </w:rPr>
        <w:t xml:space="preserve"> </w:t>
      </w:r>
      <w:r w:rsidR="00790182" w:rsidRPr="00B929A0">
        <w:rPr>
          <w:rFonts w:asciiTheme="majorHAnsi" w:hAnsiTheme="majorHAnsi"/>
          <w:sz w:val="20"/>
          <w:szCs w:val="20"/>
        </w:rPr>
        <w:t>S Braria, Program Director at 09899677055</w:t>
      </w:r>
      <w:r w:rsidR="00B929A0" w:rsidRPr="00B929A0">
        <w:rPr>
          <w:rFonts w:asciiTheme="majorHAnsi" w:hAnsiTheme="majorHAnsi"/>
          <w:sz w:val="20"/>
          <w:szCs w:val="20"/>
        </w:rPr>
        <w:t xml:space="preserve">, mail at </w:t>
      </w:r>
      <w:hyperlink r:id="rId10" w:history="1">
        <w:r w:rsidR="00B929A0" w:rsidRPr="00B929A0">
          <w:rPr>
            <w:rStyle w:val="Hyperlink"/>
            <w:rFonts w:asciiTheme="majorHAnsi" w:hAnsiTheme="majorHAnsi"/>
            <w:color w:val="auto"/>
            <w:sz w:val="20"/>
            <w:szCs w:val="20"/>
          </w:rPr>
          <w:t>bs.braria@teachersity.org</w:t>
        </w:r>
      </w:hyperlink>
      <w:r w:rsidR="00B929A0" w:rsidRPr="00B929A0">
        <w:rPr>
          <w:rFonts w:asciiTheme="majorHAnsi" w:hAnsiTheme="majorHAnsi"/>
          <w:sz w:val="20"/>
          <w:szCs w:val="20"/>
        </w:rPr>
        <w:t xml:space="preserve"> and</w:t>
      </w:r>
      <w:r w:rsidR="00A60516">
        <w:rPr>
          <w:rFonts w:asciiTheme="majorHAnsi" w:hAnsiTheme="majorHAnsi"/>
          <w:sz w:val="20"/>
          <w:szCs w:val="20"/>
        </w:rPr>
        <w:t xml:space="preserve"> Ms. Mukta Sharma at 09958890885</w:t>
      </w:r>
      <w:r w:rsidR="00B929A0" w:rsidRPr="00B929A0">
        <w:rPr>
          <w:rFonts w:asciiTheme="majorHAnsi" w:hAnsiTheme="majorHAnsi"/>
          <w:sz w:val="20"/>
          <w:szCs w:val="20"/>
        </w:rPr>
        <w:t xml:space="preserve">, mail at </w:t>
      </w:r>
      <w:hyperlink r:id="rId11" w:history="1">
        <w:r w:rsidR="00B929A0" w:rsidRPr="00B929A0">
          <w:rPr>
            <w:rStyle w:val="Hyperlink"/>
            <w:rFonts w:asciiTheme="majorHAnsi" w:hAnsiTheme="majorHAnsi"/>
            <w:sz w:val="20"/>
            <w:szCs w:val="20"/>
          </w:rPr>
          <w:t>mukta.sharma@dpsgs.org</w:t>
        </w:r>
      </w:hyperlink>
      <w:r w:rsidR="00B929A0" w:rsidRPr="00B929A0">
        <w:rPr>
          <w:rFonts w:asciiTheme="majorHAnsi" w:hAnsiTheme="majorHAnsi"/>
          <w:sz w:val="20"/>
          <w:szCs w:val="20"/>
        </w:rPr>
        <w:t xml:space="preserve"> </w:t>
      </w:r>
      <w:r w:rsidR="004D45CC" w:rsidRPr="00B929A0">
        <w:rPr>
          <w:rFonts w:asciiTheme="majorHAnsi" w:hAnsiTheme="majorHAnsi"/>
          <w:sz w:val="20"/>
          <w:szCs w:val="20"/>
        </w:rPr>
        <w:t xml:space="preserve"> </w:t>
      </w:r>
    </w:p>
    <w:sectPr w:rsidR="00FD1C8F" w:rsidRPr="00B929A0" w:rsidSect="008A179D">
      <w:pgSz w:w="11906" w:h="16838"/>
      <w:pgMar w:top="1440" w:right="1841" w:bottom="993"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583"/>
    <w:multiLevelType w:val="hybridMultilevel"/>
    <w:tmpl w:val="1332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D3273"/>
    <w:multiLevelType w:val="hybridMultilevel"/>
    <w:tmpl w:val="A560C88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9CB6272"/>
    <w:multiLevelType w:val="hybridMultilevel"/>
    <w:tmpl w:val="181E8726"/>
    <w:lvl w:ilvl="0" w:tplc="4009000D">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
    <w:nsid w:val="0A0A429B"/>
    <w:multiLevelType w:val="hybridMultilevel"/>
    <w:tmpl w:val="F0C6A466"/>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4">
    <w:nsid w:val="14ED6CA5"/>
    <w:multiLevelType w:val="hybridMultilevel"/>
    <w:tmpl w:val="65107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3066E"/>
    <w:multiLevelType w:val="hybridMultilevel"/>
    <w:tmpl w:val="B350AA8C"/>
    <w:lvl w:ilvl="0" w:tplc="4009000D">
      <w:start w:val="1"/>
      <w:numFmt w:val="bullet"/>
      <w:lvlText w:val=""/>
      <w:lvlJc w:val="left"/>
      <w:pPr>
        <w:ind w:left="3107" w:hanging="360"/>
      </w:pPr>
      <w:rPr>
        <w:rFonts w:ascii="Wingdings" w:hAnsi="Wingdings" w:hint="default"/>
      </w:rPr>
    </w:lvl>
    <w:lvl w:ilvl="1" w:tplc="04090003" w:tentative="1">
      <w:start w:val="1"/>
      <w:numFmt w:val="bullet"/>
      <w:lvlText w:val="o"/>
      <w:lvlJc w:val="left"/>
      <w:pPr>
        <w:ind w:left="3827" w:hanging="360"/>
      </w:pPr>
      <w:rPr>
        <w:rFonts w:ascii="Courier New" w:hAnsi="Courier New" w:hint="default"/>
      </w:rPr>
    </w:lvl>
    <w:lvl w:ilvl="2" w:tplc="04090005" w:tentative="1">
      <w:start w:val="1"/>
      <w:numFmt w:val="bullet"/>
      <w:lvlText w:val=""/>
      <w:lvlJc w:val="left"/>
      <w:pPr>
        <w:ind w:left="4547" w:hanging="360"/>
      </w:pPr>
      <w:rPr>
        <w:rFonts w:ascii="Wingdings" w:hAnsi="Wingdings" w:hint="default"/>
      </w:rPr>
    </w:lvl>
    <w:lvl w:ilvl="3" w:tplc="04090001" w:tentative="1">
      <w:start w:val="1"/>
      <w:numFmt w:val="bullet"/>
      <w:lvlText w:val=""/>
      <w:lvlJc w:val="left"/>
      <w:pPr>
        <w:ind w:left="5267" w:hanging="360"/>
      </w:pPr>
      <w:rPr>
        <w:rFonts w:ascii="Symbol" w:hAnsi="Symbol" w:hint="default"/>
      </w:rPr>
    </w:lvl>
    <w:lvl w:ilvl="4" w:tplc="04090003" w:tentative="1">
      <w:start w:val="1"/>
      <w:numFmt w:val="bullet"/>
      <w:lvlText w:val="o"/>
      <w:lvlJc w:val="left"/>
      <w:pPr>
        <w:ind w:left="5987" w:hanging="360"/>
      </w:pPr>
      <w:rPr>
        <w:rFonts w:ascii="Courier New" w:hAnsi="Courier New" w:hint="default"/>
      </w:rPr>
    </w:lvl>
    <w:lvl w:ilvl="5" w:tplc="04090005" w:tentative="1">
      <w:start w:val="1"/>
      <w:numFmt w:val="bullet"/>
      <w:lvlText w:val=""/>
      <w:lvlJc w:val="left"/>
      <w:pPr>
        <w:ind w:left="6707" w:hanging="360"/>
      </w:pPr>
      <w:rPr>
        <w:rFonts w:ascii="Wingdings" w:hAnsi="Wingdings" w:hint="default"/>
      </w:rPr>
    </w:lvl>
    <w:lvl w:ilvl="6" w:tplc="04090001" w:tentative="1">
      <w:start w:val="1"/>
      <w:numFmt w:val="bullet"/>
      <w:lvlText w:val=""/>
      <w:lvlJc w:val="left"/>
      <w:pPr>
        <w:ind w:left="7427" w:hanging="360"/>
      </w:pPr>
      <w:rPr>
        <w:rFonts w:ascii="Symbol" w:hAnsi="Symbol" w:hint="default"/>
      </w:rPr>
    </w:lvl>
    <w:lvl w:ilvl="7" w:tplc="04090003" w:tentative="1">
      <w:start w:val="1"/>
      <w:numFmt w:val="bullet"/>
      <w:lvlText w:val="o"/>
      <w:lvlJc w:val="left"/>
      <w:pPr>
        <w:ind w:left="8147" w:hanging="360"/>
      </w:pPr>
      <w:rPr>
        <w:rFonts w:ascii="Courier New" w:hAnsi="Courier New" w:hint="default"/>
      </w:rPr>
    </w:lvl>
    <w:lvl w:ilvl="8" w:tplc="04090005" w:tentative="1">
      <w:start w:val="1"/>
      <w:numFmt w:val="bullet"/>
      <w:lvlText w:val=""/>
      <w:lvlJc w:val="left"/>
      <w:pPr>
        <w:ind w:left="8867" w:hanging="360"/>
      </w:pPr>
      <w:rPr>
        <w:rFonts w:ascii="Wingdings" w:hAnsi="Wingdings" w:hint="default"/>
      </w:rPr>
    </w:lvl>
  </w:abstractNum>
  <w:abstractNum w:abstractNumId="6">
    <w:nsid w:val="1B891E5F"/>
    <w:multiLevelType w:val="hybridMultilevel"/>
    <w:tmpl w:val="C4AEBAD2"/>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360" w:hanging="360"/>
      </w:pPr>
      <w:rPr>
        <w:rFonts w:ascii="Courier New" w:hAnsi="Courier New" w:cs="Courier New" w:hint="default"/>
      </w:rPr>
    </w:lvl>
    <w:lvl w:ilvl="2" w:tplc="40090005" w:tentative="1">
      <w:start w:val="1"/>
      <w:numFmt w:val="bullet"/>
      <w:lvlText w:val=""/>
      <w:lvlJc w:val="left"/>
      <w:pPr>
        <w:ind w:left="1080" w:hanging="360"/>
      </w:pPr>
      <w:rPr>
        <w:rFonts w:ascii="Wingdings" w:hAnsi="Wingdings" w:hint="default"/>
      </w:rPr>
    </w:lvl>
    <w:lvl w:ilvl="3" w:tplc="40090001" w:tentative="1">
      <w:start w:val="1"/>
      <w:numFmt w:val="bullet"/>
      <w:lvlText w:val=""/>
      <w:lvlJc w:val="left"/>
      <w:pPr>
        <w:ind w:left="1800" w:hanging="360"/>
      </w:pPr>
      <w:rPr>
        <w:rFonts w:ascii="Symbol" w:hAnsi="Symbol" w:hint="default"/>
      </w:rPr>
    </w:lvl>
    <w:lvl w:ilvl="4" w:tplc="40090003" w:tentative="1">
      <w:start w:val="1"/>
      <w:numFmt w:val="bullet"/>
      <w:lvlText w:val="o"/>
      <w:lvlJc w:val="left"/>
      <w:pPr>
        <w:ind w:left="2520" w:hanging="360"/>
      </w:pPr>
      <w:rPr>
        <w:rFonts w:ascii="Courier New" w:hAnsi="Courier New" w:cs="Courier New" w:hint="default"/>
      </w:rPr>
    </w:lvl>
    <w:lvl w:ilvl="5" w:tplc="40090005" w:tentative="1">
      <w:start w:val="1"/>
      <w:numFmt w:val="bullet"/>
      <w:lvlText w:val=""/>
      <w:lvlJc w:val="left"/>
      <w:pPr>
        <w:ind w:left="3240" w:hanging="360"/>
      </w:pPr>
      <w:rPr>
        <w:rFonts w:ascii="Wingdings" w:hAnsi="Wingdings" w:hint="default"/>
      </w:rPr>
    </w:lvl>
    <w:lvl w:ilvl="6" w:tplc="40090001" w:tentative="1">
      <w:start w:val="1"/>
      <w:numFmt w:val="bullet"/>
      <w:lvlText w:val=""/>
      <w:lvlJc w:val="left"/>
      <w:pPr>
        <w:ind w:left="3960" w:hanging="360"/>
      </w:pPr>
      <w:rPr>
        <w:rFonts w:ascii="Symbol" w:hAnsi="Symbol" w:hint="default"/>
      </w:rPr>
    </w:lvl>
    <w:lvl w:ilvl="7" w:tplc="40090003" w:tentative="1">
      <w:start w:val="1"/>
      <w:numFmt w:val="bullet"/>
      <w:lvlText w:val="o"/>
      <w:lvlJc w:val="left"/>
      <w:pPr>
        <w:ind w:left="4680" w:hanging="360"/>
      </w:pPr>
      <w:rPr>
        <w:rFonts w:ascii="Courier New" w:hAnsi="Courier New" w:cs="Courier New" w:hint="default"/>
      </w:rPr>
    </w:lvl>
    <w:lvl w:ilvl="8" w:tplc="40090005" w:tentative="1">
      <w:start w:val="1"/>
      <w:numFmt w:val="bullet"/>
      <w:lvlText w:val=""/>
      <w:lvlJc w:val="left"/>
      <w:pPr>
        <w:ind w:left="5400" w:hanging="360"/>
      </w:pPr>
      <w:rPr>
        <w:rFonts w:ascii="Wingdings" w:hAnsi="Wingdings" w:hint="default"/>
      </w:rPr>
    </w:lvl>
  </w:abstractNum>
  <w:abstractNum w:abstractNumId="7">
    <w:nsid w:val="204A5D17"/>
    <w:multiLevelType w:val="hybridMultilevel"/>
    <w:tmpl w:val="1CC29D00"/>
    <w:lvl w:ilvl="0" w:tplc="4009000D">
      <w:start w:val="1"/>
      <w:numFmt w:val="bullet"/>
      <w:lvlText w:val=""/>
      <w:lvlJc w:val="left"/>
      <w:pPr>
        <w:ind w:left="3053" w:hanging="360"/>
      </w:pPr>
      <w:rPr>
        <w:rFonts w:ascii="Wingdings" w:hAnsi="Wingdings" w:hint="default"/>
      </w:rPr>
    </w:lvl>
    <w:lvl w:ilvl="1" w:tplc="04090003" w:tentative="1">
      <w:start w:val="1"/>
      <w:numFmt w:val="bullet"/>
      <w:lvlText w:val="o"/>
      <w:lvlJc w:val="left"/>
      <w:pPr>
        <w:ind w:left="3773" w:hanging="360"/>
      </w:pPr>
      <w:rPr>
        <w:rFonts w:ascii="Courier New" w:hAnsi="Courier New" w:hint="default"/>
      </w:rPr>
    </w:lvl>
    <w:lvl w:ilvl="2" w:tplc="04090005" w:tentative="1">
      <w:start w:val="1"/>
      <w:numFmt w:val="bullet"/>
      <w:lvlText w:val=""/>
      <w:lvlJc w:val="left"/>
      <w:pPr>
        <w:ind w:left="4493" w:hanging="360"/>
      </w:pPr>
      <w:rPr>
        <w:rFonts w:ascii="Wingdings" w:hAnsi="Wingdings" w:hint="default"/>
      </w:rPr>
    </w:lvl>
    <w:lvl w:ilvl="3" w:tplc="04090001" w:tentative="1">
      <w:start w:val="1"/>
      <w:numFmt w:val="bullet"/>
      <w:lvlText w:val=""/>
      <w:lvlJc w:val="left"/>
      <w:pPr>
        <w:ind w:left="5213" w:hanging="360"/>
      </w:pPr>
      <w:rPr>
        <w:rFonts w:ascii="Symbol" w:hAnsi="Symbol" w:hint="default"/>
      </w:rPr>
    </w:lvl>
    <w:lvl w:ilvl="4" w:tplc="04090003" w:tentative="1">
      <w:start w:val="1"/>
      <w:numFmt w:val="bullet"/>
      <w:lvlText w:val="o"/>
      <w:lvlJc w:val="left"/>
      <w:pPr>
        <w:ind w:left="5933" w:hanging="360"/>
      </w:pPr>
      <w:rPr>
        <w:rFonts w:ascii="Courier New" w:hAnsi="Courier New" w:hint="default"/>
      </w:rPr>
    </w:lvl>
    <w:lvl w:ilvl="5" w:tplc="04090005" w:tentative="1">
      <w:start w:val="1"/>
      <w:numFmt w:val="bullet"/>
      <w:lvlText w:val=""/>
      <w:lvlJc w:val="left"/>
      <w:pPr>
        <w:ind w:left="6653" w:hanging="360"/>
      </w:pPr>
      <w:rPr>
        <w:rFonts w:ascii="Wingdings" w:hAnsi="Wingdings" w:hint="default"/>
      </w:rPr>
    </w:lvl>
    <w:lvl w:ilvl="6" w:tplc="04090001" w:tentative="1">
      <w:start w:val="1"/>
      <w:numFmt w:val="bullet"/>
      <w:lvlText w:val=""/>
      <w:lvlJc w:val="left"/>
      <w:pPr>
        <w:ind w:left="7373" w:hanging="360"/>
      </w:pPr>
      <w:rPr>
        <w:rFonts w:ascii="Symbol" w:hAnsi="Symbol" w:hint="default"/>
      </w:rPr>
    </w:lvl>
    <w:lvl w:ilvl="7" w:tplc="04090003" w:tentative="1">
      <w:start w:val="1"/>
      <w:numFmt w:val="bullet"/>
      <w:lvlText w:val="o"/>
      <w:lvlJc w:val="left"/>
      <w:pPr>
        <w:ind w:left="8093" w:hanging="360"/>
      </w:pPr>
      <w:rPr>
        <w:rFonts w:ascii="Courier New" w:hAnsi="Courier New" w:hint="default"/>
      </w:rPr>
    </w:lvl>
    <w:lvl w:ilvl="8" w:tplc="04090005" w:tentative="1">
      <w:start w:val="1"/>
      <w:numFmt w:val="bullet"/>
      <w:lvlText w:val=""/>
      <w:lvlJc w:val="left"/>
      <w:pPr>
        <w:ind w:left="8813" w:hanging="360"/>
      </w:pPr>
      <w:rPr>
        <w:rFonts w:ascii="Wingdings" w:hAnsi="Wingdings" w:hint="default"/>
      </w:rPr>
    </w:lvl>
  </w:abstractNum>
  <w:abstractNum w:abstractNumId="8">
    <w:nsid w:val="24D24B16"/>
    <w:multiLevelType w:val="hybridMultilevel"/>
    <w:tmpl w:val="300EF1A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68A3116"/>
    <w:multiLevelType w:val="hybridMultilevel"/>
    <w:tmpl w:val="5336BBBE"/>
    <w:lvl w:ilvl="0" w:tplc="E84AEED0">
      <w:start w:val="1"/>
      <w:numFmt w:val="bullet"/>
      <w:lvlText w:val=""/>
      <w:lvlJc w:val="left"/>
      <w:pPr>
        <w:ind w:left="720" w:hanging="360"/>
      </w:pPr>
      <w:rPr>
        <w:rFonts w:ascii="Wingdings" w:hAnsi="Wingdings"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9C53879"/>
    <w:multiLevelType w:val="hybridMultilevel"/>
    <w:tmpl w:val="6F14E482"/>
    <w:lvl w:ilvl="0" w:tplc="04090001">
      <w:start w:val="1"/>
      <w:numFmt w:val="bullet"/>
      <w:lvlText w:val=""/>
      <w:lvlJc w:val="left"/>
      <w:pPr>
        <w:ind w:left="2893" w:hanging="360"/>
      </w:pPr>
      <w:rPr>
        <w:rFonts w:ascii="Symbol" w:hAnsi="Symbol" w:hint="default"/>
      </w:rPr>
    </w:lvl>
    <w:lvl w:ilvl="1" w:tplc="04090003" w:tentative="1">
      <w:start w:val="1"/>
      <w:numFmt w:val="bullet"/>
      <w:lvlText w:val="o"/>
      <w:lvlJc w:val="left"/>
      <w:pPr>
        <w:ind w:left="3613" w:hanging="360"/>
      </w:pPr>
      <w:rPr>
        <w:rFonts w:ascii="Courier New" w:hAnsi="Courier New" w:hint="default"/>
      </w:rPr>
    </w:lvl>
    <w:lvl w:ilvl="2" w:tplc="04090005" w:tentative="1">
      <w:start w:val="1"/>
      <w:numFmt w:val="bullet"/>
      <w:lvlText w:val=""/>
      <w:lvlJc w:val="left"/>
      <w:pPr>
        <w:ind w:left="4333" w:hanging="360"/>
      </w:pPr>
      <w:rPr>
        <w:rFonts w:ascii="Wingdings" w:hAnsi="Wingdings" w:hint="default"/>
      </w:rPr>
    </w:lvl>
    <w:lvl w:ilvl="3" w:tplc="04090001" w:tentative="1">
      <w:start w:val="1"/>
      <w:numFmt w:val="bullet"/>
      <w:lvlText w:val=""/>
      <w:lvlJc w:val="left"/>
      <w:pPr>
        <w:ind w:left="5053" w:hanging="360"/>
      </w:pPr>
      <w:rPr>
        <w:rFonts w:ascii="Symbol" w:hAnsi="Symbol" w:hint="default"/>
      </w:rPr>
    </w:lvl>
    <w:lvl w:ilvl="4" w:tplc="04090003" w:tentative="1">
      <w:start w:val="1"/>
      <w:numFmt w:val="bullet"/>
      <w:lvlText w:val="o"/>
      <w:lvlJc w:val="left"/>
      <w:pPr>
        <w:ind w:left="5773" w:hanging="360"/>
      </w:pPr>
      <w:rPr>
        <w:rFonts w:ascii="Courier New" w:hAnsi="Courier New" w:hint="default"/>
      </w:rPr>
    </w:lvl>
    <w:lvl w:ilvl="5" w:tplc="04090005" w:tentative="1">
      <w:start w:val="1"/>
      <w:numFmt w:val="bullet"/>
      <w:lvlText w:val=""/>
      <w:lvlJc w:val="left"/>
      <w:pPr>
        <w:ind w:left="6493" w:hanging="360"/>
      </w:pPr>
      <w:rPr>
        <w:rFonts w:ascii="Wingdings" w:hAnsi="Wingdings" w:hint="default"/>
      </w:rPr>
    </w:lvl>
    <w:lvl w:ilvl="6" w:tplc="04090001" w:tentative="1">
      <w:start w:val="1"/>
      <w:numFmt w:val="bullet"/>
      <w:lvlText w:val=""/>
      <w:lvlJc w:val="left"/>
      <w:pPr>
        <w:ind w:left="7213" w:hanging="360"/>
      </w:pPr>
      <w:rPr>
        <w:rFonts w:ascii="Symbol" w:hAnsi="Symbol" w:hint="default"/>
      </w:rPr>
    </w:lvl>
    <w:lvl w:ilvl="7" w:tplc="04090003" w:tentative="1">
      <w:start w:val="1"/>
      <w:numFmt w:val="bullet"/>
      <w:lvlText w:val="o"/>
      <w:lvlJc w:val="left"/>
      <w:pPr>
        <w:ind w:left="7933" w:hanging="360"/>
      </w:pPr>
      <w:rPr>
        <w:rFonts w:ascii="Courier New" w:hAnsi="Courier New" w:hint="default"/>
      </w:rPr>
    </w:lvl>
    <w:lvl w:ilvl="8" w:tplc="04090005" w:tentative="1">
      <w:start w:val="1"/>
      <w:numFmt w:val="bullet"/>
      <w:lvlText w:val=""/>
      <w:lvlJc w:val="left"/>
      <w:pPr>
        <w:ind w:left="8653" w:hanging="360"/>
      </w:pPr>
      <w:rPr>
        <w:rFonts w:ascii="Wingdings" w:hAnsi="Wingdings" w:hint="default"/>
      </w:rPr>
    </w:lvl>
  </w:abstractNum>
  <w:abstractNum w:abstractNumId="11">
    <w:nsid w:val="2E1342C8"/>
    <w:multiLevelType w:val="hybridMultilevel"/>
    <w:tmpl w:val="78607B6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nsid w:val="368837C5"/>
    <w:multiLevelType w:val="hybridMultilevel"/>
    <w:tmpl w:val="45FE8020"/>
    <w:lvl w:ilvl="0" w:tplc="AE487264">
      <w:start w:val="1"/>
      <w:numFmt w:val="bullet"/>
      <w:lvlText w:val=""/>
      <w:lvlJc w:val="left"/>
      <w:pPr>
        <w:ind w:left="786" w:hanging="360"/>
      </w:pPr>
      <w:rPr>
        <w:rFonts w:ascii="Wingdings" w:hAnsi="Wingdings" w:hint="default"/>
        <w:color w:val="auto"/>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13">
    <w:nsid w:val="40B05355"/>
    <w:multiLevelType w:val="hybridMultilevel"/>
    <w:tmpl w:val="50B4806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50F33390"/>
    <w:multiLevelType w:val="hybridMultilevel"/>
    <w:tmpl w:val="C0C01D3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3983A01"/>
    <w:multiLevelType w:val="hybridMultilevel"/>
    <w:tmpl w:val="0A14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2E0C35"/>
    <w:multiLevelType w:val="hybridMultilevel"/>
    <w:tmpl w:val="18140900"/>
    <w:lvl w:ilvl="0" w:tplc="04090001">
      <w:start w:val="1"/>
      <w:numFmt w:val="bullet"/>
      <w:lvlText w:val=""/>
      <w:lvlJc w:val="left"/>
      <w:pPr>
        <w:ind w:left="3427" w:hanging="360"/>
      </w:pPr>
      <w:rPr>
        <w:rFonts w:ascii="Symbol" w:hAnsi="Symbol" w:hint="default"/>
      </w:rPr>
    </w:lvl>
    <w:lvl w:ilvl="1" w:tplc="04090003" w:tentative="1">
      <w:start w:val="1"/>
      <w:numFmt w:val="bullet"/>
      <w:lvlText w:val="o"/>
      <w:lvlJc w:val="left"/>
      <w:pPr>
        <w:ind w:left="4147" w:hanging="360"/>
      </w:pPr>
      <w:rPr>
        <w:rFonts w:ascii="Courier New" w:hAnsi="Courier New" w:hint="default"/>
      </w:rPr>
    </w:lvl>
    <w:lvl w:ilvl="2" w:tplc="04090005" w:tentative="1">
      <w:start w:val="1"/>
      <w:numFmt w:val="bullet"/>
      <w:lvlText w:val=""/>
      <w:lvlJc w:val="left"/>
      <w:pPr>
        <w:ind w:left="4867" w:hanging="360"/>
      </w:pPr>
      <w:rPr>
        <w:rFonts w:ascii="Wingdings" w:hAnsi="Wingdings" w:hint="default"/>
      </w:rPr>
    </w:lvl>
    <w:lvl w:ilvl="3" w:tplc="04090001" w:tentative="1">
      <w:start w:val="1"/>
      <w:numFmt w:val="bullet"/>
      <w:lvlText w:val=""/>
      <w:lvlJc w:val="left"/>
      <w:pPr>
        <w:ind w:left="5587" w:hanging="360"/>
      </w:pPr>
      <w:rPr>
        <w:rFonts w:ascii="Symbol" w:hAnsi="Symbol" w:hint="default"/>
      </w:rPr>
    </w:lvl>
    <w:lvl w:ilvl="4" w:tplc="04090003" w:tentative="1">
      <w:start w:val="1"/>
      <w:numFmt w:val="bullet"/>
      <w:lvlText w:val="o"/>
      <w:lvlJc w:val="left"/>
      <w:pPr>
        <w:ind w:left="6307" w:hanging="360"/>
      </w:pPr>
      <w:rPr>
        <w:rFonts w:ascii="Courier New" w:hAnsi="Courier New" w:hint="default"/>
      </w:rPr>
    </w:lvl>
    <w:lvl w:ilvl="5" w:tplc="04090005" w:tentative="1">
      <w:start w:val="1"/>
      <w:numFmt w:val="bullet"/>
      <w:lvlText w:val=""/>
      <w:lvlJc w:val="left"/>
      <w:pPr>
        <w:ind w:left="7027" w:hanging="360"/>
      </w:pPr>
      <w:rPr>
        <w:rFonts w:ascii="Wingdings" w:hAnsi="Wingdings" w:hint="default"/>
      </w:rPr>
    </w:lvl>
    <w:lvl w:ilvl="6" w:tplc="04090001" w:tentative="1">
      <w:start w:val="1"/>
      <w:numFmt w:val="bullet"/>
      <w:lvlText w:val=""/>
      <w:lvlJc w:val="left"/>
      <w:pPr>
        <w:ind w:left="7747" w:hanging="360"/>
      </w:pPr>
      <w:rPr>
        <w:rFonts w:ascii="Symbol" w:hAnsi="Symbol" w:hint="default"/>
      </w:rPr>
    </w:lvl>
    <w:lvl w:ilvl="7" w:tplc="04090003" w:tentative="1">
      <w:start w:val="1"/>
      <w:numFmt w:val="bullet"/>
      <w:lvlText w:val="o"/>
      <w:lvlJc w:val="left"/>
      <w:pPr>
        <w:ind w:left="8467" w:hanging="360"/>
      </w:pPr>
      <w:rPr>
        <w:rFonts w:ascii="Courier New" w:hAnsi="Courier New" w:hint="default"/>
      </w:rPr>
    </w:lvl>
    <w:lvl w:ilvl="8" w:tplc="04090005" w:tentative="1">
      <w:start w:val="1"/>
      <w:numFmt w:val="bullet"/>
      <w:lvlText w:val=""/>
      <w:lvlJc w:val="left"/>
      <w:pPr>
        <w:ind w:left="9187" w:hanging="360"/>
      </w:pPr>
      <w:rPr>
        <w:rFonts w:ascii="Wingdings" w:hAnsi="Wingdings" w:hint="default"/>
      </w:rPr>
    </w:lvl>
  </w:abstractNum>
  <w:abstractNum w:abstractNumId="17">
    <w:nsid w:val="58086B0C"/>
    <w:multiLevelType w:val="hybridMultilevel"/>
    <w:tmpl w:val="EA1A9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140904"/>
    <w:multiLevelType w:val="hybridMultilevel"/>
    <w:tmpl w:val="DA50B7C6"/>
    <w:lvl w:ilvl="0" w:tplc="D7940980">
      <w:start w:val="1"/>
      <w:numFmt w:val="bullet"/>
      <w:lvlText w:val=""/>
      <w:lvlJc w:val="left"/>
      <w:pPr>
        <w:ind w:left="720" w:hanging="360"/>
      </w:pPr>
      <w:rPr>
        <w:rFonts w:ascii="Wingdings" w:hAnsi="Wingdings" w:hint="default"/>
        <w:color w:val="FF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31A1BCE"/>
    <w:multiLevelType w:val="hybridMultilevel"/>
    <w:tmpl w:val="DA22C250"/>
    <w:lvl w:ilvl="0" w:tplc="4009000D">
      <w:start w:val="1"/>
      <w:numFmt w:val="bullet"/>
      <w:lvlText w:val=""/>
      <w:lvlJc w:val="left"/>
      <w:pPr>
        <w:ind w:left="3320" w:hanging="360"/>
      </w:pPr>
      <w:rPr>
        <w:rFonts w:ascii="Wingdings" w:hAnsi="Wingdings" w:hint="default"/>
      </w:rPr>
    </w:lvl>
    <w:lvl w:ilvl="1" w:tplc="04090003" w:tentative="1">
      <w:start w:val="1"/>
      <w:numFmt w:val="bullet"/>
      <w:lvlText w:val="o"/>
      <w:lvlJc w:val="left"/>
      <w:pPr>
        <w:ind w:left="4040" w:hanging="360"/>
      </w:pPr>
      <w:rPr>
        <w:rFonts w:ascii="Courier New" w:hAnsi="Courier New" w:hint="default"/>
      </w:rPr>
    </w:lvl>
    <w:lvl w:ilvl="2" w:tplc="04090005" w:tentative="1">
      <w:start w:val="1"/>
      <w:numFmt w:val="bullet"/>
      <w:lvlText w:val=""/>
      <w:lvlJc w:val="left"/>
      <w:pPr>
        <w:ind w:left="4760" w:hanging="360"/>
      </w:pPr>
      <w:rPr>
        <w:rFonts w:ascii="Wingdings" w:hAnsi="Wingdings" w:hint="default"/>
      </w:rPr>
    </w:lvl>
    <w:lvl w:ilvl="3" w:tplc="04090001" w:tentative="1">
      <w:start w:val="1"/>
      <w:numFmt w:val="bullet"/>
      <w:lvlText w:val=""/>
      <w:lvlJc w:val="left"/>
      <w:pPr>
        <w:ind w:left="5480" w:hanging="360"/>
      </w:pPr>
      <w:rPr>
        <w:rFonts w:ascii="Symbol" w:hAnsi="Symbol" w:hint="default"/>
      </w:rPr>
    </w:lvl>
    <w:lvl w:ilvl="4" w:tplc="04090003" w:tentative="1">
      <w:start w:val="1"/>
      <w:numFmt w:val="bullet"/>
      <w:lvlText w:val="o"/>
      <w:lvlJc w:val="left"/>
      <w:pPr>
        <w:ind w:left="6200" w:hanging="360"/>
      </w:pPr>
      <w:rPr>
        <w:rFonts w:ascii="Courier New" w:hAnsi="Courier New" w:hint="default"/>
      </w:rPr>
    </w:lvl>
    <w:lvl w:ilvl="5" w:tplc="04090005" w:tentative="1">
      <w:start w:val="1"/>
      <w:numFmt w:val="bullet"/>
      <w:lvlText w:val=""/>
      <w:lvlJc w:val="left"/>
      <w:pPr>
        <w:ind w:left="6920" w:hanging="360"/>
      </w:pPr>
      <w:rPr>
        <w:rFonts w:ascii="Wingdings" w:hAnsi="Wingdings" w:hint="default"/>
      </w:rPr>
    </w:lvl>
    <w:lvl w:ilvl="6" w:tplc="04090001" w:tentative="1">
      <w:start w:val="1"/>
      <w:numFmt w:val="bullet"/>
      <w:lvlText w:val=""/>
      <w:lvlJc w:val="left"/>
      <w:pPr>
        <w:ind w:left="7640" w:hanging="360"/>
      </w:pPr>
      <w:rPr>
        <w:rFonts w:ascii="Symbol" w:hAnsi="Symbol" w:hint="default"/>
      </w:rPr>
    </w:lvl>
    <w:lvl w:ilvl="7" w:tplc="04090003" w:tentative="1">
      <w:start w:val="1"/>
      <w:numFmt w:val="bullet"/>
      <w:lvlText w:val="o"/>
      <w:lvlJc w:val="left"/>
      <w:pPr>
        <w:ind w:left="8360" w:hanging="360"/>
      </w:pPr>
      <w:rPr>
        <w:rFonts w:ascii="Courier New" w:hAnsi="Courier New" w:hint="default"/>
      </w:rPr>
    </w:lvl>
    <w:lvl w:ilvl="8" w:tplc="04090005" w:tentative="1">
      <w:start w:val="1"/>
      <w:numFmt w:val="bullet"/>
      <w:lvlText w:val=""/>
      <w:lvlJc w:val="left"/>
      <w:pPr>
        <w:ind w:left="9080" w:hanging="360"/>
      </w:pPr>
      <w:rPr>
        <w:rFonts w:ascii="Wingdings" w:hAnsi="Wingdings" w:hint="default"/>
      </w:rPr>
    </w:lvl>
  </w:abstractNum>
  <w:abstractNum w:abstractNumId="20">
    <w:nsid w:val="636D13C7"/>
    <w:multiLevelType w:val="hybridMultilevel"/>
    <w:tmpl w:val="DB388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555193"/>
    <w:multiLevelType w:val="hybridMultilevel"/>
    <w:tmpl w:val="539C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0F2009"/>
    <w:multiLevelType w:val="hybridMultilevel"/>
    <w:tmpl w:val="65E6A4A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71687DE2"/>
    <w:multiLevelType w:val="hybridMultilevel"/>
    <w:tmpl w:val="33B4ED1A"/>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4">
    <w:nsid w:val="71C72F49"/>
    <w:multiLevelType w:val="hybridMultilevel"/>
    <w:tmpl w:val="7F962656"/>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5">
    <w:nsid w:val="73C0508D"/>
    <w:multiLevelType w:val="hybridMultilevel"/>
    <w:tmpl w:val="BBEE1764"/>
    <w:lvl w:ilvl="0" w:tplc="A6BCE95E">
      <w:start w:val="1"/>
      <w:numFmt w:val="bullet"/>
      <w:lvlText w:val=""/>
      <w:lvlJc w:val="left"/>
      <w:pPr>
        <w:ind w:left="720" w:hanging="360"/>
      </w:pPr>
      <w:rPr>
        <w:rFonts w:ascii="Wingdings" w:hAnsi="Wingdings"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5480AAC"/>
    <w:multiLevelType w:val="hybridMultilevel"/>
    <w:tmpl w:val="56428B20"/>
    <w:lvl w:ilvl="0" w:tplc="0409000F">
      <w:start w:val="1"/>
      <w:numFmt w:val="decimal"/>
      <w:lvlText w:val="%1."/>
      <w:lvlJc w:val="left"/>
      <w:pPr>
        <w:ind w:left="3267" w:hanging="360"/>
      </w:pPr>
    </w:lvl>
    <w:lvl w:ilvl="1" w:tplc="04090019" w:tentative="1">
      <w:start w:val="1"/>
      <w:numFmt w:val="lowerLetter"/>
      <w:lvlText w:val="%2."/>
      <w:lvlJc w:val="left"/>
      <w:pPr>
        <w:ind w:left="3987" w:hanging="360"/>
      </w:pPr>
    </w:lvl>
    <w:lvl w:ilvl="2" w:tplc="0409001B" w:tentative="1">
      <w:start w:val="1"/>
      <w:numFmt w:val="lowerRoman"/>
      <w:lvlText w:val="%3."/>
      <w:lvlJc w:val="right"/>
      <w:pPr>
        <w:ind w:left="4707" w:hanging="180"/>
      </w:pPr>
    </w:lvl>
    <w:lvl w:ilvl="3" w:tplc="0409000F" w:tentative="1">
      <w:start w:val="1"/>
      <w:numFmt w:val="decimal"/>
      <w:lvlText w:val="%4."/>
      <w:lvlJc w:val="left"/>
      <w:pPr>
        <w:ind w:left="5427" w:hanging="360"/>
      </w:pPr>
    </w:lvl>
    <w:lvl w:ilvl="4" w:tplc="04090019" w:tentative="1">
      <w:start w:val="1"/>
      <w:numFmt w:val="lowerLetter"/>
      <w:lvlText w:val="%5."/>
      <w:lvlJc w:val="left"/>
      <w:pPr>
        <w:ind w:left="6147" w:hanging="360"/>
      </w:pPr>
    </w:lvl>
    <w:lvl w:ilvl="5" w:tplc="0409001B" w:tentative="1">
      <w:start w:val="1"/>
      <w:numFmt w:val="lowerRoman"/>
      <w:lvlText w:val="%6."/>
      <w:lvlJc w:val="right"/>
      <w:pPr>
        <w:ind w:left="6867" w:hanging="180"/>
      </w:pPr>
    </w:lvl>
    <w:lvl w:ilvl="6" w:tplc="0409000F" w:tentative="1">
      <w:start w:val="1"/>
      <w:numFmt w:val="decimal"/>
      <w:lvlText w:val="%7."/>
      <w:lvlJc w:val="left"/>
      <w:pPr>
        <w:ind w:left="7587" w:hanging="360"/>
      </w:pPr>
    </w:lvl>
    <w:lvl w:ilvl="7" w:tplc="04090019" w:tentative="1">
      <w:start w:val="1"/>
      <w:numFmt w:val="lowerLetter"/>
      <w:lvlText w:val="%8."/>
      <w:lvlJc w:val="left"/>
      <w:pPr>
        <w:ind w:left="8307" w:hanging="360"/>
      </w:pPr>
    </w:lvl>
    <w:lvl w:ilvl="8" w:tplc="0409001B" w:tentative="1">
      <w:start w:val="1"/>
      <w:numFmt w:val="lowerRoman"/>
      <w:lvlText w:val="%9."/>
      <w:lvlJc w:val="right"/>
      <w:pPr>
        <w:ind w:left="9027" w:hanging="180"/>
      </w:pPr>
    </w:lvl>
  </w:abstractNum>
  <w:abstractNum w:abstractNumId="27">
    <w:nsid w:val="7DF32FD2"/>
    <w:multiLevelType w:val="hybridMultilevel"/>
    <w:tmpl w:val="8C7A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27"/>
  </w:num>
  <w:num w:numId="4">
    <w:abstractNumId w:val="3"/>
  </w:num>
  <w:num w:numId="5">
    <w:abstractNumId w:val="11"/>
  </w:num>
  <w:num w:numId="6">
    <w:abstractNumId w:val="21"/>
  </w:num>
  <w:num w:numId="7">
    <w:abstractNumId w:val="15"/>
  </w:num>
  <w:num w:numId="8">
    <w:abstractNumId w:val="0"/>
  </w:num>
  <w:num w:numId="9">
    <w:abstractNumId w:val="8"/>
  </w:num>
  <w:num w:numId="10">
    <w:abstractNumId w:val="24"/>
  </w:num>
  <w:num w:numId="11">
    <w:abstractNumId w:val="1"/>
  </w:num>
  <w:num w:numId="12">
    <w:abstractNumId w:val="23"/>
  </w:num>
  <w:num w:numId="13">
    <w:abstractNumId w:val="2"/>
  </w:num>
  <w:num w:numId="14">
    <w:abstractNumId w:val="14"/>
  </w:num>
  <w:num w:numId="15">
    <w:abstractNumId w:val="22"/>
  </w:num>
  <w:num w:numId="16">
    <w:abstractNumId w:val="12"/>
  </w:num>
  <w:num w:numId="17">
    <w:abstractNumId w:val="25"/>
  </w:num>
  <w:num w:numId="18">
    <w:abstractNumId w:val="18"/>
  </w:num>
  <w:num w:numId="19">
    <w:abstractNumId w:val="9"/>
  </w:num>
  <w:num w:numId="20">
    <w:abstractNumId w:val="6"/>
  </w:num>
  <w:num w:numId="21">
    <w:abstractNumId w:val="10"/>
  </w:num>
  <w:num w:numId="22">
    <w:abstractNumId w:val="26"/>
  </w:num>
  <w:num w:numId="23">
    <w:abstractNumId w:val="17"/>
  </w:num>
  <w:num w:numId="24">
    <w:abstractNumId w:val="16"/>
  </w:num>
  <w:num w:numId="25">
    <w:abstractNumId w:val="19"/>
  </w:num>
  <w:num w:numId="26">
    <w:abstractNumId w:val="5"/>
  </w:num>
  <w:num w:numId="27">
    <w:abstractNumId w:val="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9F"/>
    <w:rsid w:val="000717ED"/>
    <w:rsid w:val="0007568D"/>
    <w:rsid w:val="0011738F"/>
    <w:rsid w:val="001259B0"/>
    <w:rsid w:val="00141F15"/>
    <w:rsid w:val="00142368"/>
    <w:rsid w:val="00154603"/>
    <w:rsid w:val="00180809"/>
    <w:rsid w:val="001D38AB"/>
    <w:rsid w:val="001E5B33"/>
    <w:rsid w:val="001E7AAD"/>
    <w:rsid w:val="0021071A"/>
    <w:rsid w:val="002400CF"/>
    <w:rsid w:val="0025381F"/>
    <w:rsid w:val="002B64A3"/>
    <w:rsid w:val="002C7EEE"/>
    <w:rsid w:val="003007F3"/>
    <w:rsid w:val="00316CAF"/>
    <w:rsid w:val="00354527"/>
    <w:rsid w:val="00375CF5"/>
    <w:rsid w:val="003920A8"/>
    <w:rsid w:val="003C1B34"/>
    <w:rsid w:val="003E2CD1"/>
    <w:rsid w:val="003E629F"/>
    <w:rsid w:val="003F2B2E"/>
    <w:rsid w:val="00435974"/>
    <w:rsid w:val="00445E0F"/>
    <w:rsid w:val="00471C4D"/>
    <w:rsid w:val="004C5F56"/>
    <w:rsid w:val="004D45CC"/>
    <w:rsid w:val="004F1169"/>
    <w:rsid w:val="00530748"/>
    <w:rsid w:val="00554B5D"/>
    <w:rsid w:val="005A03E5"/>
    <w:rsid w:val="005A240C"/>
    <w:rsid w:val="005C5086"/>
    <w:rsid w:val="005F7518"/>
    <w:rsid w:val="00617FEA"/>
    <w:rsid w:val="00626AC2"/>
    <w:rsid w:val="00656F35"/>
    <w:rsid w:val="00664698"/>
    <w:rsid w:val="006873C7"/>
    <w:rsid w:val="00697152"/>
    <w:rsid w:val="006B200B"/>
    <w:rsid w:val="006C5D35"/>
    <w:rsid w:val="006E3AB8"/>
    <w:rsid w:val="007068CF"/>
    <w:rsid w:val="00713EB1"/>
    <w:rsid w:val="00743BC3"/>
    <w:rsid w:val="00762CE8"/>
    <w:rsid w:val="007673C5"/>
    <w:rsid w:val="00772349"/>
    <w:rsid w:val="00790182"/>
    <w:rsid w:val="007B02F5"/>
    <w:rsid w:val="00857193"/>
    <w:rsid w:val="0087009C"/>
    <w:rsid w:val="00887DF3"/>
    <w:rsid w:val="008A179D"/>
    <w:rsid w:val="008B7F93"/>
    <w:rsid w:val="008C3F92"/>
    <w:rsid w:val="00941CB3"/>
    <w:rsid w:val="00974D6D"/>
    <w:rsid w:val="009946B0"/>
    <w:rsid w:val="009B3B3F"/>
    <w:rsid w:val="009F596C"/>
    <w:rsid w:val="00A01E11"/>
    <w:rsid w:val="00A60516"/>
    <w:rsid w:val="00A75974"/>
    <w:rsid w:val="00A834FF"/>
    <w:rsid w:val="00A975CE"/>
    <w:rsid w:val="00AD74E0"/>
    <w:rsid w:val="00AE1771"/>
    <w:rsid w:val="00AE1E6C"/>
    <w:rsid w:val="00AE2058"/>
    <w:rsid w:val="00B418A2"/>
    <w:rsid w:val="00B929A0"/>
    <w:rsid w:val="00BA7F7D"/>
    <w:rsid w:val="00BC20A0"/>
    <w:rsid w:val="00C25906"/>
    <w:rsid w:val="00C35D2F"/>
    <w:rsid w:val="00C45771"/>
    <w:rsid w:val="00C958C3"/>
    <w:rsid w:val="00CD6DF2"/>
    <w:rsid w:val="00CF5ECD"/>
    <w:rsid w:val="00D32462"/>
    <w:rsid w:val="00D40034"/>
    <w:rsid w:val="00D631F9"/>
    <w:rsid w:val="00DC5167"/>
    <w:rsid w:val="00E5742D"/>
    <w:rsid w:val="00E73648"/>
    <w:rsid w:val="00EE5BE9"/>
    <w:rsid w:val="00F05CE6"/>
    <w:rsid w:val="00F56ED0"/>
    <w:rsid w:val="00F83495"/>
    <w:rsid w:val="00F86813"/>
    <w:rsid w:val="00FD1C8F"/>
    <w:rsid w:val="00FD71FA"/>
    <w:rsid w:val="00FE0992"/>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648"/>
    <w:pPr>
      <w:ind w:left="720"/>
      <w:contextualSpacing/>
    </w:pPr>
  </w:style>
  <w:style w:type="paragraph" w:styleId="BalloonText">
    <w:name w:val="Balloon Text"/>
    <w:basedOn w:val="Normal"/>
    <w:link w:val="BalloonTextChar"/>
    <w:uiPriority w:val="99"/>
    <w:semiHidden/>
    <w:unhideWhenUsed/>
    <w:rsid w:val="004C5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F56"/>
    <w:rPr>
      <w:rFonts w:ascii="Tahoma" w:hAnsi="Tahoma" w:cs="Tahoma"/>
      <w:sz w:val="16"/>
      <w:szCs w:val="16"/>
    </w:rPr>
  </w:style>
  <w:style w:type="character" w:styleId="Hyperlink">
    <w:name w:val="Hyperlink"/>
    <w:basedOn w:val="DefaultParagraphFont"/>
    <w:uiPriority w:val="99"/>
    <w:unhideWhenUsed/>
    <w:rsid w:val="00354527"/>
    <w:rPr>
      <w:color w:val="0000FF" w:themeColor="hyperlink"/>
      <w:u w:val="single"/>
    </w:rPr>
  </w:style>
  <w:style w:type="character" w:styleId="FollowedHyperlink">
    <w:name w:val="FollowedHyperlink"/>
    <w:basedOn w:val="DefaultParagraphFont"/>
    <w:uiPriority w:val="99"/>
    <w:semiHidden/>
    <w:unhideWhenUsed/>
    <w:rsid w:val="007723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648"/>
    <w:pPr>
      <w:ind w:left="720"/>
      <w:contextualSpacing/>
    </w:pPr>
  </w:style>
  <w:style w:type="paragraph" w:styleId="BalloonText">
    <w:name w:val="Balloon Text"/>
    <w:basedOn w:val="Normal"/>
    <w:link w:val="BalloonTextChar"/>
    <w:uiPriority w:val="99"/>
    <w:semiHidden/>
    <w:unhideWhenUsed/>
    <w:rsid w:val="004C5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F56"/>
    <w:rPr>
      <w:rFonts w:ascii="Tahoma" w:hAnsi="Tahoma" w:cs="Tahoma"/>
      <w:sz w:val="16"/>
      <w:szCs w:val="16"/>
    </w:rPr>
  </w:style>
  <w:style w:type="character" w:styleId="Hyperlink">
    <w:name w:val="Hyperlink"/>
    <w:basedOn w:val="DefaultParagraphFont"/>
    <w:uiPriority w:val="99"/>
    <w:unhideWhenUsed/>
    <w:rsid w:val="00354527"/>
    <w:rPr>
      <w:color w:val="0000FF" w:themeColor="hyperlink"/>
      <w:u w:val="single"/>
    </w:rPr>
  </w:style>
  <w:style w:type="character" w:styleId="FollowedHyperlink">
    <w:name w:val="FollowedHyperlink"/>
    <w:basedOn w:val="DefaultParagraphFont"/>
    <w:uiPriority w:val="99"/>
    <w:semiHidden/>
    <w:unhideWhenUsed/>
    <w:rsid w:val="007723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83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e.teachersity.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B0BE9580"/><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chersity.org/" TargetMode="External"/><Relationship Id="rId11" Type="http://schemas.openxmlformats.org/officeDocument/2006/relationships/hyperlink" Target="mailto:mukta.sharma@dpsgs.org" TargetMode="External"/><Relationship Id="rId5" Type="http://schemas.openxmlformats.org/officeDocument/2006/relationships/webSettings" Target="webSettings.xml"/><Relationship Id="rId10" Type="http://schemas.openxmlformats.org/officeDocument/2006/relationships/hyperlink" Target="mailto:bs.braria@teachersity.org" TargetMode="External"/><Relationship Id="rId4" Type="http://schemas.openxmlformats.org/officeDocument/2006/relationships/settings" Target="settings.xml"/><Relationship Id="rId9" Type="http://schemas.openxmlformats.org/officeDocument/2006/relationships/hyperlink" Target="http://www.teachers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 braria</dc:creator>
  <cp:lastModifiedBy>b s braria</cp:lastModifiedBy>
  <cp:revision>5</cp:revision>
  <cp:lastPrinted>2015-02-21T03:51:00Z</cp:lastPrinted>
  <dcterms:created xsi:type="dcterms:W3CDTF">2016-11-11T11:08:00Z</dcterms:created>
  <dcterms:modified xsi:type="dcterms:W3CDTF">2017-02-04T06:52:00Z</dcterms:modified>
</cp:coreProperties>
</file>